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C5046" w14:textId="49E80C0F" w:rsidR="009E6CC0" w:rsidRPr="009E6CC0" w:rsidRDefault="009E6CC0" w:rsidP="009E6CC0">
      <w:pPr>
        <w:widowControl/>
        <w:shd w:val="clear" w:color="auto" w:fill="FFFFFF"/>
        <w:spacing w:before="150" w:after="150" w:line="360" w:lineRule="atLeast"/>
        <w:rPr>
          <w:rFonts w:ascii="標楷體" w:eastAsia="標楷體" w:hAnsi="標楷體" w:cs="Helvetica"/>
          <w:color w:val="202020"/>
          <w:kern w:val="0"/>
          <w:szCs w:val="24"/>
        </w:rPr>
      </w:pPr>
      <w:r w:rsidRPr="009E6CC0">
        <w:rPr>
          <w:rFonts w:ascii="標楷體" w:eastAsia="標楷體" w:hAnsi="標楷體" w:cs="Helvetica" w:hint="eastAsia"/>
          <w:color w:val="202020"/>
          <w:kern w:val="0"/>
          <w:szCs w:val="24"/>
        </w:rPr>
        <w:t>親愛的新舊會員們！</w:t>
      </w:r>
      <w:r w:rsidRPr="009E6CC0">
        <w:rPr>
          <w:rFonts w:ascii="標楷體" w:eastAsia="標楷體" w:hAnsi="標楷體" w:cs="Helvetica"/>
          <w:color w:val="202020"/>
          <w:kern w:val="0"/>
          <w:szCs w:val="24"/>
        </w:rPr>
        <w:br/>
      </w:r>
      <w:r w:rsidRPr="009E6CC0">
        <w:rPr>
          <w:rFonts w:ascii="標楷體" w:eastAsia="標楷體" w:hAnsi="標楷體" w:cs="Helvetica" w:hint="eastAsia"/>
          <w:color w:val="202020"/>
          <w:kern w:val="0"/>
          <w:szCs w:val="24"/>
        </w:rPr>
        <w:t>感謝你們參與社團法人台灣博物館專業協會，成為支持我們最有力的團體會員、個人會員與學生會員！</w:t>
      </w:r>
    </w:p>
    <w:p w14:paraId="5F903E35" w14:textId="77777777" w:rsidR="009E6CC0" w:rsidRPr="009E6CC0" w:rsidRDefault="009E6CC0" w:rsidP="009E6CC0">
      <w:pPr>
        <w:widowControl/>
        <w:shd w:val="clear" w:color="auto" w:fill="FFFFFF"/>
        <w:spacing w:before="150" w:after="150" w:line="360" w:lineRule="atLeast"/>
        <w:rPr>
          <w:rFonts w:ascii="標楷體" w:eastAsia="標楷體" w:hAnsi="標楷體" w:cs="Helvetica"/>
          <w:color w:val="202020"/>
          <w:kern w:val="0"/>
          <w:szCs w:val="24"/>
        </w:rPr>
      </w:pPr>
    </w:p>
    <w:p w14:paraId="3BAF5A9C" w14:textId="77777777" w:rsidR="009E6CC0" w:rsidRPr="009E6CC0" w:rsidRDefault="009E6CC0" w:rsidP="009E6CC0">
      <w:pPr>
        <w:widowControl/>
        <w:shd w:val="clear" w:color="auto" w:fill="FFFFFF"/>
        <w:spacing w:before="150" w:after="150" w:line="360" w:lineRule="atLeast"/>
        <w:rPr>
          <w:rFonts w:ascii="標楷體" w:eastAsia="標楷體" w:hAnsi="標楷體" w:cs="Helvetica"/>
          <w:color w:val="202020"/>
          <w:kern w:val="0"/>
          <w:szCs w:val="24"/>
        </w:rPr>
      </w:pPr>
      <w:r w:rsidRPr="009E6CC0">
        <w:rPr>
          <w:rFonts w:ascii="標楷體" w:eastAsia="標楷體" w:hAnsi="標楷體" w:cs="Helvetica" w:hint="eastAsia"/>
          <w:color w:val="202020"/>
          <w:kern w:val="0"/>
          <w:szCs w:val="24"/>
        </w:rPr>
        <w:t>如果你已經繳交了109年的會費，你的</w:t>
      </w:r>
      <w:proofErr w:type="gramStart"/>
      <w:r w:rsidRPr="009E6CC0">
        <w:rPr>
          <w:rFonts w:ascii="標楷體" w:eastAsia="標楷體" w:hAnsi="標楷體" w:cs="Helvetica" w:hint="eastAsia"/>
          <w:color w:val="202020"/>
          <w:kern w:val="0"/>
          <w:szCs w:val="24"/>
        </w:rPr>
        <w:t>會籍將延長</w:t>
      </w:r>
      <w:proofErr w:type="gramEnd"/>
      <w:r w:rsidRPr="009E6CC0">
        <w:rPr>
          <w:rFonts w:ascii="標楷體" w:eastAsia="標楷體" w:hAnsi="標楷體" w:cs="Helvetica" w:hint="eastAsia"/>
          <w:color w:val="202020"/>
          <w:kern w:val="0"/>
          <w:szCs w:val="24"/>
        </w:rPr>
        <w:t>到12/31/2020. 你可以到我們</w:t>
      </w:r>
      <w:proofErr w:type="gramStart"/>
      <w:r w:rsidRPr="009E6CC0">
        <w:rPr>
          <w:rFonts w:ascii="標楷體" w:eastAsia="標楷體" w:hAnsi="標楷體" w:cs="Helvetica" w:hint="eastAsia"/>
          <w:color w:val="202020"/>
          <w:kern w:val="0"/>
          <w:szCs w:val="24"/>
        </w:rPr>
        <w:t>的官網</w:t>
      </w:r>
      <w:proofErr w:type="gramEnd"/>
      <w:r w:rsidRPr="009E6CC0">
        <w:rPr>
          <w:rFonts w:ascii="標楷體" w:eastAsia="標楷體" w:hAnsi="標楷體" w:cs="Helvetica" w:hint="eastAsia"/>
          <w:color w:val="202020"/>
          <w:kern w:val="0"/>
          <w:szCs w:val="24"/>
        </w:rPr>
        <w:t>(</w:t>
      </w:r>
      <w:hyperlink r:id="rId8" w:history="1">
        <w:r w:rsidRPr="009E6CC0">
          <w:rPr>
            <w:rStyle w:val="ae"/>
            <w:rFonts w:ascii="標楷體" w:eastAsia="標楷體" w:hAnsi="標楷體"/>
          </w:rPr>
          <w:t>https://tamps-tw.site/</w:t>
        </w:r>
        <w:r w:rsidRPr="009E6CC0">
          <w:rPr>
            <w:rStyle w:val="ae"/>
            <w:rFonts w:ascii="標楷體" w:eastAsia="標楷體" w:hAnsi="標楷體" w:cs="Helvetica" w:hint="eastAsia"/>
            <w:kern w:val="0"/>
            <w:szCs w:val="24"/>
          </w:rPr>
          <w:t>)的｢</w:t>
        </w:r>
        <w:r w:rsidRPr="009E6CC0">
          <w:rPr>
            <w:rStyle w:val="ae"/>
            <w:rFonts w:ascii="標楷體" w:eastAsia="標楷體" w:hAnsi="標楷體" w:cs="Helvetica" w:hint="eastAsia"/>
            <w:b/>
            <w:kern w:val="0"/>
            <w:szCs w:val="24"/>
          </w:rPr>
          <w:t>登入/註冊」欄內最下方的｢會員註冊」</w:t>
        </w:r>
      </w:hyperlink>
      <w:r w:rsidRPr="009E6CC0">
        <w:rPr>
          <w:rFonts w:ascii="標楷體" w:eastAsia="標楷體" w:hAnsi="標楷體" w:cs="Helvetica" w:hint="eastAsia"/>
          <w:color w:val="202020"/>
          <w:kern w:val="0"/>
          <w:szCs w:val="24"/>
        </w:rPr>
        <w:t>。註冊後以你隨時進入我們的網址，可以使用其中的資料與資源，並可隨時跟我們聯繫。感謝你的參與</w:t>
      </w:r>
      <w:r w:rsidRPr="009E6CC0">
        <w:rPr>
          <w:rFonts w:ascii="標楷體" w:eastAsia="標楷體" w:hAnsi="標楷體" w:cs="Helvetica"/>
          <w:color w:val="202020"/>
          <w:kern w:val="0"/>
          <w:szCs w:val="24"/>
        </w:rPr>
        <w:t>.</w:t>
      </w:r>
      <w:r w:rsidRPr="009E6CC0">
        <w:rPr>
          <w:rFonts w:ascii="標楷體" w:eastAsia="標楷體" w:hAnsi="標楷體" w:cs="Helvetica"/>
          <w:color w:val="202020"/>
          <w:kern w:val="0"/>
          <w:szCs w:val="24"/>
        </w:rPr>
        <w:br/>
      </w:r>
      <w:r w:rsidRPr="009E6CC0">
        <w:rPr>
          <w:rFonts w:ascii="標楷體" w:eastAsia="標楷體" w:hAnsi="標楷體" w:cs="Helvetica"/>
          <w:color w:val="202020"/>
          <w:kern w:val="0"/>
          <w:szCs w:val="24"/>
        </w:rPr>
        <w:br/>
      </w:r>
      <w:r w:rsidRPr="009E6CC0">
        <w:rPr>
          <w:rFonts w:ascii="標楷體" w:eastAsia="標楷體" w:hAnsi="標楷體" w:cs="Helvetica" w:hint="eastAsia"/>
          <w:color w:val="202020"/>
          <w:kern w:val="0"/>
          <w:szCs w:val="24"/>
        </w:rPr>
        <w:t>以下是我們協會可以提供給你的貢獻：</w:t>
      </w:r>
    </w:p>
    <w:p w14:paraId="5133E6F7" w14:textId="77777777" w:rsidR="009E6CC0" w:rsidRPr="009E6CC0" w:rsidRDefault="009E6CC0" w:rsidP="009E6CC0">
      <w:pPr>
        <w:widowControl/>
        <w:numPr>
          <w:ilvl w:val="0"/>
          <w:numId w:val="9"/>
        </w:numPr>
        <w:shd w:val="clear" w:color="auto" w:fill="FFFFFF"/>
        <w:spacing w:before="100" w:beforeAutospacing="1" w:after="100" w:afterAutospacing="1"/>
        <w:rPr>
          <w:rFonts w:ascii="標楷體" w:eastAsia="標楷體" w:hAnsi="標楷體" w:cs="Helvetica"/>
          <w:color w:val="202020"/>
          <w:kern w:val="0"/>
          <w:szCs w:val="24"/>
        </w:rPr>
      </w:pPr>
      <w:r w:rsidRPr="009E6CC0">
        <w:rPr>
          <w:rFonts w:ascii="標楷體" w:eastAsia="標楷體" w:hAnsi="標楷體" w:cs="Helvetica" w:hint="eastAsia"/>
          <w:color w:val="202020"/>
          <w:kern w:val="0"/>
          <w:szCs w:val="24"/>
        </w:rPr>
        <w:t>協助你的博物館生涯與事業！</w:t>
      </w:r>
    </w:p>
    <w:p w14:paraId="4F3078D5" w14:textId="77777777" w:rsidR="009E6CC0" w:rsidRPr="009E6CC0" w:rsidRDefault="009E6CC0" w:rsidP="009E6CC0">
      <w:pPr>
        <w:widowControl/>
        <w:numPr>
          <w:ilvl w:val="0"/>
          <w:numId w:val="9"/>
        </w:numPr>
        <w:shd w:val="clear" w:color="auto" w:fill="FFFFFF"/>
        <w:spacing w:before="100" w:beforeAutospacing="1" w:after="100" w:afterAutospacing="1"/>
        <w:rPr>
          <w:rFonts w:ascii="標楷體" w:eastAsia="標楷體" w:hAnsi="標楷體" w:cs="Helvetica"/>
          <w:color w:val="202020"/>
          <w:kern w:val="0"/>
          <w:szCs w:val="24"/>
        </w:rPr>
      </w:pPr>
      <w:r w:rsidRPr="009E6CC0">
        <w:rPr>
          <w:rFonts w:ascii="標楷體" w:eastAsia="標楷體" w:hAnsi="標楷體" w:cs="Helvetica" w:hint="eastAsia"/>
          <w:color w:val="202020"/>
          <w:kern w:val="0"/>
          <w:szCs w:val="24"/>
        </w:rPr>
        <w:t>在｢</w:t>
      </w:r>
      <w:r w:rsidRPr="009E6CC0">
        <w:rPr>
          <w:rFonts w:ascii="標楷體" w:eastAsia="標楷體" w:hAnsi="標楷體" w:cs="Helvetica" w:hint="eastAsia"/>
          <w:b/>
          <w:kern w:val="0"/>
          <w:szCs w:val="24"/>
        </w:rPr>
        <w:t>會員專屬資源</w:t>
      </w:r>
      <w:r w:rsidRPr="009E6CC0">
        <w:rPr>
          <w:rFonts w:ascii="標楷體" w:eastAsia="標楷體" w:hAnsi="標楷體" w:cs="Helvetica" w:hint="eastAsia"/>
          <w:color w:val="202020"/>
          <w:kern w:val="0"/>
          <w:szCs w:val="24"/>
        </w:rPr>
        <w:t>」欄內我們分三個層次提供國內外的資源：</w:t>
      </w:r>
      <w:r w:rsidRPr="009E6CC0">
        <w:rPr>
          <w:rFonts w:ascii="標楷體" w:eastAsia="標楷體" w:hAnsi="標楷體" w:cs="Helvetica" w:hint="eastAsia"/>
          <w:b/>
          <w:kern w:val="0"/>
          <w:szCs w:val="24"/>
        </w:rPr>
        <w:t>｢案例」、｢資源網站相連」與｢博物館研究」</w:t>
      </w:r>
      <w:r w:rsidRPr="009E6CC0">
        <w:rPr>
          <w:rFonts w:ascii="標楷體" w:eastAsia="標楷體" w:hAnsi="標楷體" w:cs="Helvetica" w:hint="eastAsia"/>
          <w:color w:val="202020"/>
          <w:kern w:val="0"/>
          <w:szCs w:val="24"/>
        </w:rPr>
        <w:t>，大家可以嘗試著按著其中有興趣的項目去察看你所需要的資料。目前｢博物館研究」已經有徐純老師著作的《文化載具：博物館演進的腳步</w:t>
      </w:r>
      <w:proofErr w:type="gramStart"/>
      <w:r w:rsidRPr="009E6CC0">
        <w:rPr>
          <w:rFonts w:ascii="標楷體" w:eastAsia="標楷體" w:hAnsi="標楷體" w:cs="Helvetica" w:hint="eastAsia"/>
          <w:color w:val="202020"/>
          <w:kern w:val="0"/>
          <w:szCs w:val="24"/>
        </w:rPr>
        <w:t>》</w:t>
      </w:r>
      <w:proofErr w:type="gramEnd"/>
      <w:r w:rsidRPr="009E6CC0">
        <w:rPr>
          <w:rFonts w:ascii="標楷體" w:eastAsia="標楷體" w:hAnsi="標楷體" w:cs="Helvetica" w:hint="eastAsia"/>
          <w:color w:val="202020"/>
          <w:kern w:val="0"/>
          <w:szCs w:val="24"/>
        </w:rPr>
        <w:t>語音讀本，這本書已經不再出紙本，這是目前華語中最完備的西洋博物館史。</w:t>
      </w:r>
    </w:p>
    <w:p w14:paraId="11985AD3" w14:textId="614FE369" w:rsidR="009E6CC0" w:rsidRPr="009E6CC0" w:rsidRDefault="009E6CC0" w:rsidP="009E6CC0">
      <w:pPr>
        <w:widowControl/>
        <w:numPr>
          <w:ilvl w:val="0"/>
          <w:numId w:val="9"/>
        </w:numPr>
        <w:shd w:val="clear" w:color="auto" w:fill="FFFFFF"/>
        <w:spacing w:before="100" w:beforeAutospacing="1" w:after="100" w:afterAutospacing="1"/>
        <w:rPr>
          <w:rFonts w:ascii="標楷體" w:eastAsia="標楷體" w:hAnsi="標楷體" w:cs="Helvetica"/>
          <w:color w:val="202020"/>
          <w:kern w:val="0"/>
          <w:szCs w:val="24"/>
        </w:rPr>
      </w:pPr>
      <w:r w:rsidRPr="009E6CC0">
        <w:rPr>
          <w:rFonts w:ascii="標楷體" w:eastAsia="標楷體" w:hAnsi="標楷體" w:cs="Helvetica" w:hint="eastAsia"/>
          <w:color w:val="202020"/>
          <w:kern w:val="0"/>
          <w:szCs w:val="24"/>
        </w:rPr>
        <w:t>你們也可以隨時加入line上的｢台灣博物館專業協會」群組，與臉書粉絲頁的｢台灣博物館專業協會-首頁」，我們有</w:t>
      </w:r>
      <w:r w:rsidR="0031526F" w:rsidRPr="005B2D4E">
        <w:rPr>
          <w:rFonts w:ascii="標楷體" w:eastAsia="標楷體" w:hAnsi="標楷體" w:cs="Helvetica" w:hint="eastAsia"/>
          <w:kern w:val="0"/>
          <w:szCs w:val="24"/>
        </w:rPr>
        <w:t>新</w:t>
      </w:r>
      <w:r w:rsidRPr="009E6CC0">
        <w:rPr>
          <w:rFonts w:ascii="標楷體" w:eastAsia="標楷體" w:hAnsi="標楷體" w:cs="Helvetica" w:hint="eastAsia"/>
          <w:color w:val="202020"/>
          <w:kern w:val="0"/>
          <w:szCs w:val="24"/>
        </w:rPr>
        <w:t>的消息隨時都會發佈在這兩個網址線上。</w:t>
      </w:r>
      <w:r w:rsidRPr="009E6CC0">
        <w:rPr>
          <w:rFonts w:ascii="標楷體" w:eastAsia="標楷體" w:hAnsi="標楷體" w:cs="Helvetica"/>
          <w:color w:val="202020"/>
          <w:kern w:val="0"/>
          <w:szCs w:val="24"/>
        </w:rPr>
        <w:t> </w:t>
      </w:r>
    </w:p>
    <w:p w14:paraId="1CE10328" w14:textId="77777777" w:rsidR="009E6CC0" w:rsidRPr="009E6CC0" w:rsidRDefault="009E6CC0" w:rsidP="009E6CC0">
      <w:pPr>
        <w:widowControl/>
        <w:numPr>
          <w:ilvl w:val="0"/>
          <w:numId w:val="9"/>
        </w:numPr>
        <w:shd w:val="clear" w:color="auto" w:fill="FFFFFF"/>
        <w:spacing w:before="150" w:beforeAutospacing="1" w:after="150" w:afterAutospacing="1" w:line="360" w:lineRule="atLeast"/>
        <w:rPr>
          <w:rFonts w:ascii="標楷體" w:eastAsia="標楷體" w:hAnsi="標楷體" w:cs="Helvetica"/>
          <w:color w:val="202020"/>
          <w:kern w:val="0"/>
          <w:szCs w:val="24"/>
        </w:rPr>
      </w:pPr>
      <w:r w:rsidRPr="009E6CC0">
        <w:rPr>
          <w:rFonts w:ascii="標楷體" w:eastAsia="標楷體" w:hAnsi="標楷體" w:cs="Helvetica" w:hint="eastAsia"/>
          <w:color w:val="202020"/>
          <w:kern w:val="0"/>
          <w:szCs w:val="24"/>
        </w:rPr>
        <w:t>千萬別忘了到協會</w:t>
      </w:r>
      <w:proofErr w:type="gramStart"/>
      <w:r w:rsidRPr="009E6CC0">
        <w:rPr>
          <w:rFonts w:ascii="標楷體" w:eastAsia="標楷體" w:hAnsi="標楷體" w:cs="Helvetica" w:hint="eastAsia"/>
          <w:color w:val="202020"/>
          <w:kern w:val="0"/>
          <w:szCs w:val="24"/>
        </w:rPr>
        <w:t>的官網</w:t>
      </w:r>
      <w:proofErr w:type="gramEnd"/>
      <w:r w:rsidRPr="009E6CC0">
        <w:rPr>
          <w:rFonts w:ascii="標楷體" w:eastAsia="標楷體" w:hAnsi="標楷體" w:cs="Helvetica" w:hint="eastAsia"/>
          <w:color w:val="202020"/>
          <w:kern w:val="0"/>
          <w:szCs w:val="24"/>
        </w:rPr>
        <w:t>(</w:t>
      </w:r>
      <w:hyperlink r:id="rId9" w:history="1">
        <w:r w:rsidRPr="009E6CC0">
          <w:rPr>
            <w:rStyle w:val="ae"/>
            <w:rFonts w:ascii="標楷體" w:eastAsia="標楷體" w:hAnsi="標楷體"/>
          </w:rPr>
          <w:t>https://tamps-tw.site/</w:t>
        </w:r>
        <w:r w:rsidRPr="009E6CC0">
          <w:rPr>
            <w:rStyle w:val="ae"/>
            <w:rFonts w:ascii="標楷體" w:eastAsia="標楷體" w:hAnsi="標楷體" w:cs="Helvetica" w:hint="eastAsia"/>
            <w:kern w:val="0"/>
            <w:szCs w:val="24"/>
          </w:rPr>
          <w:t>)的｢</w:t>
        </w:r>
        <w:r w:rsidRPr="009E6CC0">
          <w:rPr>
            <w:rStyle w:val="ae"/>
            <w:rFonts w:ascii="標楷體" w:eastAsia="標楷體" w:hAnsi="標楷體" w:cs="Helvetica" w:hint="eastAsia"/>
            <w:b/>
            <w:kern w:val="0"/>
            <w:szCs w:val="24"/>
          </w:rPr>
          <w:t>登入/註冊」欄內最下方的｢會員註冊」</w:t>
        </w:r>
      </w:hyperlink>
      <w:r w:rsidRPr="009E6CC0">
        <w:rPr>
          <w:rFonts w:ascii="標楷體" w:eastAsia="標楷體" w:hAnsi="標楷體" w:cs="Helvetica" w:hint="eastAsia"/>
          <w:color w:val="202020"/>
          <w:kern w:val="0"/>
          <w:szCs w:val="24"/>
        </w:rPr>
        <w:t>。</w:t>
      </w:r>
    </w:p>
    <w:p w14:paraId="3AF34CA3" w14:textId="4881B802" w:rsidR="00B26710" w:rsidRPr="00B26710" w:rsidRDefault="009E6CC0" w:rsidP="005B2D4E">
      <w:pPr>
        <w:widowControl/>
        <w:numPr>
          <w:ilvl w:val="0"/>
          <w:numId w:val="9"/>
        </w:numPr>
        <w:shd w:val="clear" w:color="auto" w:fill="FFFFFF"/>
        <w:spacing w:before="150" w:beforeAutospacing="1" w:after="150" w:afterAutospacing="1" w:line="360" w:lineRule="atLeast"/>
        <w:rPr>
          <w:rFonts w:ascii="標楷體" w:eastAsia="標楷體" w:hAnsi="標楷體" w:cs="Helvetica"/>
          <w:color w:val="FF0000"/>
          <w:kern w:val="0"/>
          <w:szCs w:val="24"/>
        </w:rPr>
      </w:pPr>
      <w:r w:rsidRPr="009E6CC0">
        <w:rPr>
          <w:rFonts w:ascii="標楷體" w:eastAsia="標楷體" w:hAnsi="標楷體" w:cs="Helvetica" w:hint="eastAsia"/>
          <w:color w:val="202020"/>
          <w:kern w:val="0"/>
          <w:szCs w:val="24"/>
        </w:rPr>
        <w:t>我們將</w:t>
      </w:r>
      <w:r w:rsidRPr="005E24C1">
        <w:rPr>
          <w:rFonts w:ascii="標楷體" w:eastAsia="標楷體" w:hAnsi="標楷體" w:cs="Helvetica" w:hint="eastAsia"/>
          <w:kern w:val="0"/>
          <w:szCs w:val="24"/>
        </w:rPr>
        <w:t>在20</w:t>
      </w:r>
      <w:r w:rsidRPr="005E24C1">
        <w:rPr>
          <w:rFonts w:ascii="標楷體" w:eastAsia="標楷體" w:hAnsi="標楷體" w:cs="Helvetica"/>
          <w:kern w:val="0"/>
          <w:szCs w:val="24"/>
        </w:rPr>
        <w:t>20</w:t>
      </w:r>
      <w:r w:rsidRPr="005E24C1">
        <w:rPr>
          <w:rFonts w:ascii="標楷體" w:eastAsia="標楷體" w:hAnsi="標楷體" w:cs="Helvetica" w:hint="eastAsia"/>
          <w:kern w:val="0"/>
          <w:szCs w:val="24"/>
        </w:rPr>
        <w:t>年</w:t>
      </w:r>
      <w:r w:rsidR="009E4721" w:rsidRPr="005E24C1">
        <w:rPr>
          <w:rFonts w:ascii="標楷體" w:eastAsia="標楷體" w:hAnsi="標楷體" w:cs="Helvetica" w:hint="eastAsia"/>
          <w:kern w:val="0"/>
          <w:szCs w:val="24"/>
        </w:rPr>
        <w:t>2</w:t>
      </w:r>
      <w:r w:rsidRPr="005E24C1">
        <w:rPr>
          <w:rFonts w:ascii="標楷體" w:eastAsia="標楷體" w:hAnsi="標楷體" w:cs="Helvetica" w:hint="eastAsia"/>
          <w:kern w:val="0"/>
          <w:szCs w:val="24"/>
        </w:rPr>
        <w:t>月</w:t>
      </w:r>
      <w:r w:rsidR="009E4721" w:rsidRPr="005E24C1">
        <w:rPr>
          <w:rFonts w:ascii="標楷體" w:eastAsia="標楷體" w:hAnsi="標楷體" w:cs="Helvetica" w:hint="eastAsia"/>
          <w:kern w:val="0"/>
          <w:szCs w:val="24"/>
        </w:rPr>
        <w:t>22</w:t>
      </w:r>
      <w:r w:rsidRPr="005E24C1">
        <w:rPr>
          <w:rFonts w:ascii="標楷體" w:eastAsia="標楷體" w:hAnsi="標楷體" w:cs="Helvetica" w:hint="eastAsia"/>
          <w:kern w:val="0"/>
          <w:szCs w:val="24"/>
        </w:rPr>
        <w:t>日(</w:t>
      </w:r>
      <w:r w:rsidR="009B0C39" w:rsidRPr="005E24C1">
        <w:rPr>
          <w:rFonts w:ascii="標楷體" w:eastAsia="標楷體" w:hAnsi="標楷體" w:cs="Helvetica" w:hint="eastAsia"/>
          <w:kern w:val="0"/>
          <w:szCs w:val="24"/>
        </w:rPr>
        <w:t>六</w:t>
      </w:r>
      <w:r w:rsidRPr="005E24C1">
        <w:rPr>
          <w:rFonts w:ascii="標楷體" w:eastAsia="標楷體" w:hAnsi="標楷體" w:cs="Helvetica" w:hint="eastAsia"/>
          <w:kern w:val="0"/>
          <w:szCs w:val="24"/>
        </w:rPr>
        <w:t>)</w:t>
      </w:r>
      <w:r w:rsidR="005B2D4E" w:rsidRPr="005E24C1">
        <w:rPr>
          <w:rFonts w:ascii="Times New Roman" w:eastAsia="標楷體" w:hAnsi="Times New Roman" w:cs="Times New Roman" w:hint="eastAsia"/>
          <w:kern w:val="0"/>
          <w:szCs w:val="24"/>
        </w:rPr>
        <w:t xml:space="preserve"> 13:</w:t>
      </w:r>
      <w:r w:rsidR="005B2D4E" w:rsidRPr="005E24C1">
        <w:rPr>
          <w:rFonts w:ascii="Times New Roman" w:eastAsia="標楷體" w:hAnsi="Times New Roman" w:cs="Times New Roman"/>
          <w:kern w:val="0"/>
          <w:szCs w:val="24"/>
        </w:rPr>
        <w:t>3</w:t>
      </w:r>
      <w:r w:rsidR="005B2D4E" w:rsidRPr="005E24C1">
        <w:rPr>
          <w:rFonts w:ascii="Times New Roman" w:eastAsia="標楷體" w:hAnsi="Times New Roman" w:cs="Times New Roman" w:hint="eastAsia"/>
          <w:kern w:val="0"/>
          <w:szCs w:val="24"/>
        </w:rPr>
        <w:t>0</w:t>
      </w:r>
      <w:r w:rsidR="005B2D4E" w:rsidRPr="005E24C1">
        <w:rPr>
          <w:rFonts w:ascii="Times New Roman" w:eastAsia="標楷體" w:hAnsi="Times New Roman" w:cs="Times New Roman"/>
          <w:kern w:val="0"/>
          <w:szCs w:val="24"/>
        </w:rPr>
        <w:t>-1</w:t>
      </w:r>
      <w:r w:rsidR="005B2D4E" w:rsidRPr="005E24C1">
        <w:rPr>
          <w:rFonts w:ascii="Times New Roman" w:eastAsia="標楷體" w:hAnsi="Times New Roman" w:cs="Times New Roman" w:hint="eastAsia"/>
          <w:kern w:val="0"/>
          <w:szCs w:val="24"/>
        </w:rPr>
        <w:t>5</w:t>
      </w:r>
      <w:r w:rsidR="005B2D4E" w:rsidRPr="005E24C1">
        <w:rPr>
          <w:rFonts w:ascii="Times New Roman" w:eastAsia="標楷體" w:hAnsi="Times New Roman" w:cs="Times New Roman"/>
          <w:kern w:val="0"/>
          <w:szCs w:val="24"/>
        </w:rPr>
        <w:t>:</w:t>
      </w:r>
      <w:r w:rsidR="005B2D4E" w:rsidRPr="005E24C1">
        <w:rPr>
          <w:rFonts w:ascii="Times New Roman" w:eastAsia="標楷體" w:hAnsi="Times New Roman" w:cs="Times New Roman" w:hint="eastAsia"/>
          <w:kern w:val="0"/>
          <w:szCs w:val="24"/>
        </w:rPr>
        <w:t>3</w:t>
      </w:r>
      <w:r w:rsidR="005B2D4E" w:rsidRPr="005E24C1">
        <w:rPr>
          <w:rFonts w:ascii="Times New Roman" w:eastAsia="標楷體" w:hAnsi="Times New Roman" w:cs="Times New Roman"/>
          <w:kern w:val="0"/>
          <w:szCs w:val="24"/>
        </w:rPr>
        <w:t>0</w:t>
      </w:r>
      <w:r w:rsidR="00731693" w:rsidRPr="005E24C1">
        <w:rPr>
          <w:rFonts w:ascii="標楷體" w:eastAsia="標楷體" w:hAnsi="標楷體" w:cs="Helvetica" w:hint="eastAsia"/>
          <w:kern w:val="0"/>
          <w:szCs w:val="24"/>
        </w:rPr>
        <w:t>在</w:t>
      </w:r>
      <w:r w:rsidR="009E4721" w:rsidRPr="005E24C1">
        <w:rPr>
          <w:rFonts w:ascii="標楷體" w:eastAsia="標楷體" w:hAnsi="標楷體" w:cs="Helvetica" w:hint="eastAsia"/>
          <w:kern w:val="0"/>
          <w:szCs w:val="24"/>
        </w:rPr>
        <w:t>淡江大學(淡江大學海事博物館)</w:t>
      </w:r>
      <w:r w:rsidRPr="005E24C1">
        <w:rPr>
          <w:rFonts w:ascii="標楷體" w:eastAsia="標楷體" w:hAnsi="標楷體" w:cs="Helvetica" w:hint="eastAsia"/>
          <w:kern w:val="0"/>
          <w:szCs w:val="24"/>
        </w:rPr>
        <w:t>召開會員大會，需要</w:t>
      </w:r>
      <w:r w:rsidR="00731693" w:rsidRPr="005E24C1">
        <w:rPr>
          <w:rFonts w:ascii="標楷體" w:eastAsia="標楷體" w:hAnsi="標楷體" w:cs="Helvetica" w:hint="eastAsia"/>
          <w:kern w:val="0"/>
          <w:szCs w:val="24"/>
        </w:rPr>
        <w:t>您的共襄盛舉</w:t>
      </w:r>
      <w:r w:rsidR="00E93CF4" w:rsidRPr="005E24C1">
        <w:rPr>
          <w:rFonts w:ascii="標楷體" w:eastAsia="標楷體" w:hAnsi="標楷體" w:cs="Helvetica" w:hint="eastAsia"/>
          <w:kern w:val="0"/>
          <w:szCs w:val="24"/>
        </w:rPr>
        <w:t>!</w:t>
      </w:r>
      <w:proofErr w:type="gramStart"/>
      <w:r w:rsidR="00E93CF4" w:rsidRPr="005E24C1">
        <w:rPr>
          <w:rFonts w:ascii="標楷體" w:eastAsia="標楷體" w:hAnsi="標楷體" w:cs="Helvetica" w:hint="eastAsia"/>
          <w:kern w:val="0"/>
          <w:szCs w:val="24"/>
        </w:rPr>
        <w:t>!</w:t>
      </w:r>
      <w:r w:rsidR="00B26710" w:rsidRPr="00B26710">
        <w:rPr>
          <w:rFonts w:ascii="標楷體" w:eastAsia="標楷體" w:hAnsi="標楷體" w:cs="Helvetica" w:hint="eastAsia"/>
          <w:color w:val="FF0000"/>
          <w:kern w:val="0"/>
          <w:szCs w:val="24"/>
        </w:rPr>
        <w:t>亦歡迎攜眷參加</w:t>
      </w:r>
      <w:proofErr w:type="gramEnd"/>
      <w:r w:rsidR="00B26710" w:rsidRPr="00B26710">
        <w:rPr>
          <w:rFonts w:ascii="標楷體" w:eastAsia="標楷體" w:hAnsi="標楷體" w:cs="Helvetica" w:hint="eastAsia"/>
          <w:color w:val="FF0000"/>
          <w:kern w:val="0"/>
          <w:szCs w:val="24"/>
        </w:rPr>
        <w:t>！並告知我們人數，以便準備餐點</w:t>
      </w:r>
      <w:r w:rsidR="00B26710">
        <w:rPr>
          <w:rFonts w:ascii="標楷體" w:eastAsia="標楷體" w:hAnsi="標楷體" w:cs="Helvetica" w:hint="eastAsia"/>
          <w:color w:val="FF0000"/>
          <w:kern w:val="0"/>
          <w:szCs w:val="24"/>
        </w:rPr>
        <w:t>數量</w:t>
      </w:r>
      <w:r w:rsidR="00B26710" w:rsidRPr="00B26710">
        <w:rPr>
          <w:rFonts w:ascii="標楷體" w:eastAsia="標楷體" w:hAnsi="標楷體" w:cs="Helvetica" w:hint="eastAsia"/>
          <w:color w:val="FF0000"/>
          <w:kern w:val="0"/>
          <w:szCs w:val="24"/>
        </w:rPr>
        <w:t>。</w:t>
      </w:r>
    </w:p>
    <w:p w14:paraId="7BC8F39E" w14:textId="0F2D21BA" w:rsidR="00E93CF4" w:rsidRPr="00157C78" w:rsidRDefault="005B2D4E" w:rsidP="005B2D4E">
      <w:pPr>
        <w:widowControl/>
        <w:numPr>
          <w:ilvl w:val="0"/>
          <w:numId w:val="9"/>
        </w:numPr>
        <w:shd w:val="clear" w:color="auto" w:fill="FFFFFF"/>
        <w:spacing w:before="150" w:beforeAutospacing="1" w:after="150" w:afterAutospacing="1" w:line="360" w:lineRule="atLeast"/>
        <w:rPr>
          <w:rFonts w:ascii="標楷體" w:eastAsia="標楷體" w:hAnsi="標楷體" w:cs="Helvetica"/>
          <w:color w:val="000000" w:themeColor="text1"/>
          <w:kern w:val="0"/>
          <w:szCs w:val="24"/>
        </w:rPr>
      </w:pPr>
      <w:r w:rsidRPr="005E24C1">
        <w:rPr>
          <w:rFonts w:ascii="標楷體" w:eastAsia="標楷體" w:hAnsi="標楷體" w:cs="Helvetica" w:hint="eastAsia"/>
          <w:kern w:val="0"/>
          <w:szCs w:val="24"/>
        </w:rPr>
        <w:t>我們也準備了一些有關博物館研究的書籍(如注釋1)，由會員們自</w:t>
      </w:r>
      <w:r w:rsidR="00266731">
        <w:rPr>
          <w:rFonts w:ascii="標楷體" w:eastAsia="標楷體" w:hAnsi="標楷體" w:cs="Helvetica" w:hint="eastAsia"/>
          <w:kern w:val="0"/>
          <w:szCs w:val="24"/>
        </w:rPr>
        <w:t>行</w:t>
      </w:r>
      <w:r w:rsidRPr="005E24C1">
        <w:rPr>
          <w:rFonts w:ascii="標楷體" w:eastAsia="標楷體" w:hAnsi="標楷體" w:cs="Helvetica" w:hint="eastAsia"/>
          <w:kern w:val="0"/>
          <w:szCs w:val="24"/>
        </w:rPr>
        <w:t>選取，先進</w:t>
      </w:r>
      <w:proofErr w:type="gramStart"/>
      <w:r w:rsidRPr="005E24C1">
        <w:rPr>
          <w:rFonts w:ascii="標楷體" w:eastAsia="標楷體" w:hAnsi="標楷體" w:cs="Helvetica" w:hint="eastAsia"/>
          <w:kern w:val="0"/>
          <w:szCs w:val="24"/>
        </w:rPr>
        <w:t>先出喔</w:t>
      </w:r>
      <w:proofErr w:type="gramEnd"/>
      <w:r w:rsidRPr="005E24C1">
        <w:rPr>
          <w:rFonts w:ascii="標楷體" w:eastAsia="標楷體" w:hAnsi="標楷體" w:cs="Helvetica" w:hint="eastAsia"/>
          <w:kern w:val="0"/>
          <w:szCs w:val="24"/>
        </w:rPr>
        <w:t>！</w:t>
      </w:r>
    </w:p>
    <w:p w14:paraId="4298C735" w14:textId="6544170C" w:rsidR="009E6CC0" w:rsidRPr="009E6CC0" w:rsidRDefault="009E6CC0" w:rsidP="009E6CC0">
      <w:pPr>
        <w:widowControl/>
        <w:numPr>
          <w:ilvl w:val="0"/>
          <w:numId w:val="9"/>
        </w:numPr>
        <w:shd w:val="clear" w:color="auto" w:fill="FFFFFF"/>
        <w:spacing w:before="150" w:beforeAutospacing="1" w:after="150" w:afterAutospacing="1" w:line="360" w:lineRule="atLeast"/>
        <w:rPr>
          <w:rFonts w:ascii="標楷體" w:eastAsia="標楷體" w:hAnsi="標楷體"/>
        </w:rPr>
      </w:pPr>
      <w:r w:rsidRPr="00157C78">
        <w:rPr>
          <w:rFonts w:ascii="標楷體" w:eastAsia="標楷體" w:hAnsi="標楷體" w:cs="Helvetica" w:hint="eastAsia"/>
          <w:color w:val="000000" w:themeColor="text1"/>
          <w:kern w:val="0"/>
          <w:szCs w:val="24"/>
        </w:rPr>
        <w:t>請</w:t>
      </w:r>
      <w:r w:rsidR="005B2D4E" w:rsidRPr="00157C78">
        <w:rPr>
          <w:rFonts w:ascii="標楷體" w:eastAsia="標楷體" w:hAnsi="標楷體" w:cs="Helvetica" w:hint="eastAsia"/>
          <w:color w:val="000000" w:themeColor="text1"/>
          <w:kern w:val="0"/>
          <w:szCs w:val="24"/>
        </w:rPr>
        <w:t>各位到場</w:t>
      </w:r>
      <w:r w:rsidRPr="00157C78">
        <w:rPr>
          <w:rFonts w:ascii="標楷體" w:eastAsia="標楷體" w:hAnsi="標楷體" w:cs="Helvetica" w:hint="eastAsia"/>
          <w:color w:val="000000" w:themeColor="text1"/>
          <w:kern w:val="0"/>
          <w:szCs w:val="24"/>
        </w:rPr>
        <w:t>告訴我們這個協會還能為你做到什麼！</w:t>
      </w:r>
      <w:r w:rsidRPr="009E6CC0">
        <w:rPr>
          <w:rFonts w:ascii="標楷體" w:eastAsia="標楷體" w:hAnsi="標楷體" w:cs="Helvetica"/>
          <w:color w:val="202020"/>
          <w:kern w:val="0"/>
          <w:szCs w:val="24"/>
        </w:rPr>
        <w:br/>
      </w:r>
      <w:r w:rsidRPr="009E6CC0">
        <w:rPr>
          <w:rFonts w:ascii="標楷體" w:eastAsia="標楷體" w:hAnsi="標楷體" w:cs="Helvetica"/>
          <w:color w:val="202020"/>
          <w:kern w:val="0"/>
          <w:szCs w:val="24"/>
        </w:rPr>
        <w:br/>
      </w:r>
      <w:r w:rsidRPr="009E6CC0">
        <w:rPr>
          <w:rFonts w:ascii="標楷體" w:eastAsia="標楷體" w:hAnsi="標楷體" w:cs="Helvetica" w:hint="eastAsia"/>
          <w:color w:val="202020"/>
          <w:kern w:val="0"/>
          <w:szCs w:val="24"/>
        </w:rPr>
        <w:t>為你服務的協會祕書處團隊</w:t>
      </w:r>
      <w:r w:rsidRPr="009E6CC0">
        <w:rPr>
          <w:rFonts w:ascii="標楷體" w:eastAsia="標楷體" w:hAnsi="標楷體" w:cs="Helvetica"/>
          <w:color w:val="202020"/>
          <w:kern w:val="0"/>
          <w:szCs w:val="24"/>
        </w:rPr>
        <w:br/>
      </w:r>
      <w:r w:rsidRPr="009E6CC0">
        <w:rPr>
          <w:rFonts w:ascii="標楷體" w:eastAsia="標楷體" w:hAnsi="標楷體" w:hint="eastAsia"/>
        </w:rPr>
        <w:t>葉志誠、林喬凱、徐純</w:t>
      </w:r>
    </w:p>
    <w:p w14:paraId="7A1F059B" w14:textId="61C0B5FF" w:rsidR="009E6CC0" w:rsidRPr="009E6CC0" w:rsidRDefault="009E6CC0" w:rsidP="009E6CC0">
      <w:pPr>
        <w:widowControl/>
        <w:shd w:val="clear" w:color="auto" w:fill="FFFFFF"/>
        <w:spacing w:before="150" w:beforeAutospacing="1" w:after="150" w:afterAutospacing="1" w:line="360" w:lineRule="atLeast"/>
        <w:ind w:left="720"/>
        <w:rPr>
          <w:rFonts w:ascii="標楷體" w:eastAsia="標楷體" w:hAnsi="標楷體" w:cs="Helvetica"/>
          <w:color w:val="202020"/>
          <w:kern w:val="0"/>
          <w:szCs w:val="24"/>
        </w:rPr>
      </w:pPr>
      <w:r w:rsidRPr="009E6CC0">
        <w:rPr>
          <w:rFonts w:ascii="標楷體" w:eastAsia="標楷體" w:hAnsi="標楷體" w:cs="Helvetica" w:hint="eastAsia"/>
          <w:color w:val="202020"/>
          <w:kern w:val="0"/>
          <w:szCs w:val="24"/>
        </w:rPr>
        <w:t>電話：</w:t>
      </w:r>
      <w:r w:rsidR="00924C70" w:rsidRPr="005B2D4E">
        <w:rPr>
          <w:rFonts w:ascii="標楷體" w:eastAsia="標楷體" w:hAnsi="標楷體" w:cs="Helvetica"/>
          <w:kern w:val="0"/>
          <w:szCs w:val="24"/>
        </w:rPr>
        <w:t>0933036277</w:t>
      </w:r>
      <w:r w:rsidRPr="009E6CC0">
        <w:rPr>
          <w:rFonts w:ascii="標楷體" w:eastAsia="標楷體" w:hAnsi="標楷體" w:cs="Helvetica" w:hint="eastAsia"/>
          <w:color w:val="202020"/>
          <w:kern w:val="0"/>
          <w:szCs w:val="24"/>
        </w:rPr>
        <w:t>、0935956383、0921528864</w:t>
      </w:r>
    </w:p>
    <w:p w14:paraId="132704D8" w14:textId="77777777" w:rsidR="009E6CC0" w:rsidRPr="009E6CC0" w:rsidRDefault="009E6CC0" w:rsidP="009E6CC0">
      <w:pPr>
        <w:widowControl/>
        <w:shd w:val="clear" w:color="auto" w:fill="FFFFFF"/>
        <w:spacing w:before="150" w:beforeAutospacing="1" w:after="150" w:afterAutospacing="1" w:line="360" w:lineRule="atLeast"/>
        <w:ind w:left="720"/>
        <w:rPr>
          <w:rFonts w:ascii="標楷體" w:eastAsia="標楷體" w:hAnsi="標楷體"/>
        </w:rPr>
      </w:pPr>
      <w:r w:rsidRPr="009E6CC0">
        <w:rPr>
          <w:rFonts w:ascii="標楷體" w:eastAsia="標楷體" w:hAnsi="標楷體" w:cs="Helvetica"/>
          <w:color w:val="202020"/>
          <w:kern w:val="0"/>
          <w:szCs w:val="24"/>
        </w:rPr>
        <w:t>E</w:t>
      </w:r>
      <w:r w:rsidRPr="009E6CC0">
        <w:rPr>
          <w:rFonts w:ascii="標楷體" w:eastAsia="標楷體" w:hAnsi="標楷體" w:cs="Helvetica" w:hint="eastAsia"/>
          <w:color w:val="202020"/>
          <w:kern w:val="0"/>
          <w:szCs w:val="24"/>
        </w:rPr>
        <w:t xml:space="preserve">mail: </w:t>
      </w:r>
      <w:hyperlink r:id="rId10" w:history="1">
        <w:r w:rsidRPr="009E6CC0">
          <w:rPr>
            <w:rStyle w:val="ae"/>
            <w:rFonts w:ascii="標楷體" w:eastAsia="標楷體" w:hAnsi="標楷體" w:cs="Helvetica"/>
            <w:kern w:val="0"/>
            <w:szCs w:val="24"/>
          </w:rPr>
          <w:t>yeh8942219@yahoo.com.tw</w:t>
        </w:r>
      </w:hyperlink>
      <w:r w:rsidRPr="009E6CC0">
        <w:rPr>
          <w:rFonts w:ascii="標楷體" w:eastAsia="標楷體" w:hAnsi="標楷體" w:cs="Helvetica" w:hint="eastAsia"/>
          <w:color w:val="202020"/>
          <w:kern w:val="0"/>
          <w:szCs w:val="24"/>
        </w:rPr>
        <w:t xml:space="preserve">; </w:t>
      </w:r>
      <w:hyperlink r:id="rId11" w:history="1">
        <w:r w:rsidRPr="009E6CC0">
          <w:rPr>
            <w:rStyle w:val="ae"/>
            <w:rFonts w:ascii="標楷體" w:eastAsia="標楷體" w:hAnsi="標楷體" w:cs="Helvetica" w:hint="eastAsia"/>
            <w:kern w:val="0"/>
            <w:szCs w:val="24"/>
          </w:rPr>
          <w:t>lck20000@gmail.com</w:t>
        </w:r>
      </w:hyperlink>
      <w:r w:rsidRPr="009E6CC0">
        <w:rPr>
          <w:rFonts w:ascii="標楷體" w:eastAsia="標楷體" w:hAnsi="標楷體" w:cs="Helvetica" w:hint="eastAsia"/>
          <w:color w:val="202020"/>
          <w:kern w:val="0"/>
          <w:szCs w:val="24"/>
        </w:rPr>
        <w:t xml:space="preserve">; </w:t>
      </w:r>
      <w:hyperlink r:id="rId12" w:history="1">
        <w:r w:rsidRPr="009E6CC0">
          <w:rPr>
            <w:rStyle w:val="ae"/>
            <w:rFonts w:ascii="標楷體" w:eastAsia="標楷體" w:hAnsi="標楷體" w:cs="Helvetica"/>
            <w:kern w:val="0"/>
            <w:szCs w:val="24"/>
          </w:rPr>
          <w:t>h</w:t>
        </w:r>
        <w:r w:rsidRPr="009E6CC0">
          <w:rPr>
            <w:rStyle w:val="ae"/>
            <w:rFonts w:ascii="標楷體" w:eastAsia="標楷體" w:hAnsi="標楷體" w:cs="Helvetica" w:hint="eastAsia"/>
            <w:kern w:val="0"/>
            <w:szCs w:val="24"/>
          </w:rPr>
          <w:t>su88539239@yahoo.com.tw</w:t>
        </w:r>
      </w:hyperlink>
      <w:r w:rsidRPr="009E6CC0">
        <w:rPr>
          <w:rFonts w:ascii="標楷體" w:eastAsia="標楷體" w:hAnsi="標楷體" w:cs="Helvetica" w:hint="eastAsia"/>
          <w:color w:val="202020"/>
          <w:kern w:val="0"/>
          <w:szCs w:val="24"/>
        </w:rPr>
        <w:t>;</w:t>
      </w:r>
    </w:p>
    <w:p w14:paraId="672D2874" w14:textId="77777777" w:rsidR="009E6CC0" w:rsidRPr="009E6CC0" w:rsidRDefault="009E6CC0">
      <w:pPr>
        <w:widowControl/>
        <w:rPr>
          <w:rFonts w:ascii="標楷體" w:eastAsia="標楷體" w:hAnsi="標楷體" w:cs="Times New Roman"/>
          <w:kern w:val="0"/>
          <w:sz w:val="40"/>
          <w:szCs w:val="40"/>
        </w:rPr>
      </w:pPr>
      <w:r w:rsidRPr="009E6CC0">
        <w:rPr>
          <w:rFonts w:ascii="標楷體" w:eastAsia="標楷體" w:hAnsi="標楷體" w:cs="Times New Roman"/>
          <w:kern w:val="0"/>
          <w:sz w:val="40"/>
          <w:szCs w:val="40"/>
        </w:rPr>
        <w:br w:type="page"/>
      </w:r>
    </w:p>
    <w:p w14:paraId="48DB0C24" w14:textId="6A034D60" w:rsidR="00777590" w:rsidRDefault="00E30D77" w:rsidP="009E4721">
      <w:pPr>
        <w:spacing w:afterLines="100" w:after="360" w:line="0" w:lineRule="atLeast"/>
        <w:jc w:val="center"/>
        <w:rPr>
          <w:rFonts w:ascii="Times New Roman" w:eastAsia="標楷體" w:hAnsi="Times New Roman" w:cs="Times New Roman"/>
          <w:kern w:val="0"/>
          <w:sz w:val="48"/>
          <w:szCs w:val="48"/>
        </w:rPr>
      </w:pPr>
      <w:r w:rsidRPr="003769F9">
        <w:rPr>
          <w:rFonts w:ascii="Times New Roman" w:eastAsia="標楷體" w:hAnsi="Times New Roman" w:cs="Times New Roman" w:hint="eastAsia"/>
          <w:kern w:val="0"/>
          <w:sz w:val="48"/>
          <w:szCs w:val="48"/>
        </w:rPr>
        <w:lastRenderedPageBreak/>
        <w:t>社團法人台灣博物館專業協會</w:t>
      </w:r>
      <w:r w:rsidR="009E4721" w:rsidRPr="003769F9">
        <w:rPr>
          <w:rFonts w:ascii="Times New Roman" w:eastAsia="標楷體" w:hAnsi="Times New Roman" w:cs="Times New Roman"/>
          <w:kern w:val="0"/>
          <w:sz w:val="48"/>
          <w:szCs w:val="48"/>
        </w:rPr>
        <w:br/>
      </w:r>
      <w:r w:rsidR="009E4721" w:rsidRPr="003769F9">
        <w:rPr>
          <w:rFonts w:ascii="Times New Roman" w:eastAsia="標楷體" w:hAnsi="Times New Roman" w:cs="Times New Roman" w:hint="eastAsia"/>
          <w:kern w:val="0"/>
          <w:sz w:val="48"/>
          <w:szCs w:val="48"/>
        </w:rPr>
        <w:t>海事博物館參訪活動暨</w:t>
      </w:r>
      <w:r w:rsidR="00223573" w:rsidRPr="003769F9">
        <w:rPr>
          <w:rFonts w:ascii="Times New Roman" w:eastAsia="標楷體" w:hAnsi="Times New Roman" w:cs="Times New Roman" w:hint="eastAsia"/>
          <w:kern w:val="0"/>
          <w:sz w:val="48"/>
          <w:szCs w:val="48"/>
        </w:rPr>
        <w:t>2</w:t>
      </w:r>
      <w:r w:rsidR="00223573" w:rsidRPr="003769F9">
        <w:rPr>
          <w:rFonts w:ascii="Times New Roman" w:eastAsia="標楷體" w:hAnsi="Times New Roman" w:cs="Times New Roman"/>
          <w:kern w:val="0"/>
          <w:sz w:val="48"/>
          <w:szCs w:val="48"/>
        </w:rPr>
        <w:t>0</w:t>
      </w:r>
      <w:r w:rsidR="009E6CC0" w:rsidRPr="003769F9">
        <w:rPr>
          <w:rFonts w:ascii="Times New Roman" w:eastAsia="標楷體" w:hAnsi="Times New Roman" w:cs="Times New Roman"/>
          <w:kern w:val="0"/>
          <w:sz w:val="48"/>
          <w:szCs w:val="48"/>
        </w:rPr>
        <w:t>20</w:t>
      </w:r>
      <w:r w:rsidR="00223573" w:rsidRPr="003769F9">
        <w:rPr>
          <w:rFonts w:ascii="Times New Roman" w:eastAsia="標楷體" w:hAnsi="Times New Roman" w:cs="Times New Roman" w:hint="eastAsia"/>
          <w:kern w:val="0"/>
          <w:sz w:val="48"/>
          <w:szCs w:val="48"/>
        </w:rPr>
        <w:t>年</w:t>
      </w:r>
      <w:r w:rsidRPr="003769F9">
        <w:rPr>
          <w:rFonts w:ascii="Times New Roman" w:eastAsia="標楷體" w:hAnsi="Times New Roman" w:cs="Times New Roman" w:hint="eastAsia"/>
          <w:kern w:val="0"/>
          <w:sz w:val="48"/>
          <w:szCs w:val="48"/>
        </w:rPr>
        <w:t>會員大會</w:t>
      </w:r>
    </w:p>
    <w:p w14:paraId="1BBC490C" w14:textId="77777777" w:rsidR="003769F9" w:rsidRPr="003769F9" w:rsidRDefault="003769F9" w:rsidP="009E4721">
      <w:pPr>
        <w:spacing w:afterLines="100" w:after="360" w:line="0" w:lineRule="atLeast"/>
        <w:jc w:val="center"/>
        <w:rPr>
          <w:rFonts w:ascii="Times New Roman" w:eastAsia="標楷體" w:hAnsi="Times New Roman" w:cs="Times New Roman"/>
          <w:kern w:val="0"/>
          <w:sz w:val="48"/>
          <w:szCs w:val="48"/>
        </w:rPr>
      </w:pPr>
    </w:p>
    <w:p w14:paraId="27648A3B" w14:textId="77777777" w:rsidR="00945228" w:rsidRDefault="00945228" w:rsidP="00945228">
      <w:pPr>
        <w:keepNext/>
        <w:spacing w:afterLines="100" w:after="360" w:line="0" w:lineRule="atLeast"/>
        <w:jc w:val="center"/>
      </w:pPr>
      <w:r>
        <w:rPr>
          <w:noProof/>
        </w:rPr>
        <w:drawing>
          <wp:inline distT="0" distB="0" distL="0" distR="0" wp14:anchorId="56A69E84" wp14:editId="3BC41131">
            <wp:extent cx="6188710" cy="4167505"/>
            <wp:effectExtent l="0" t="0" r="254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4167505"/>
                    </a:xfrm>
                    <a:prstGeom prst="rect">
                      <a:avLst/>
                    </a:prstGeom>
                    <a:noFill/>
                    <a:ln>
                      <a:noFill/>
                    </a:ln>
                  </pic:spPr>
                </pic:pic>
              </a:graphicData>
            </a:graphic>
          </wp:inline>
        </w:drawing>
      </w:r>
    </w:p>
    <w:p w14:paraId="56851D59" w14:textId="4BC3C42F" w:rsidR="003769F9" w:rsidRDefault="003769F9" w:rsidP="003769F9"/>
    <w:p w14:paraId="304A2BA6" w14:textId="77777777" w:rsidR="003769F9" w:rsidRPr="003769F9" w:rsidRDefault="003769F9" w:rsidP="003769F9"/>
    <w:p w14:paraId="5C81F74B" w14:textId="4E141C4F" w:rsidR="009E6CC0" w:rsidRPr="005B2D4E" w:rsidRDefault="009E6CC0" w:rsidP="003769F9">
      <w:pPr>
        <w:pStyle w:val="a8"/>
        <w:spacing w:afterLines="100" w:after="360" w:line="480" w:lineRule="auto"/>
        <w:ind w:leftChars="0" w:left="482"/>
        <w:jc w:val="center"/>
        <w:rPr>
          <w:rFonts w:ascii="Times New Roman" w:eastAsia="標楷體" w:hAnsi="Times New Roman" w:cs="Times New Roman"/>
          <w:kern w:val="0"/>
          <w:sz w:val="28"/>
          <w:szCs w:val="28"/>
        </w:rPr>
      </w:pPr>
      <w:r w:rsidRPr="005B2D4E">
        <w:rPr>
          <w:rFonts w:ascii="Times New Roman" w:eastAsia="標楷體" w:hAnsi="Times New Roman" w:cs="Times New Roman" w:hint="eastAsia"/>
          <w:kern w:val="0"/>
          <w:sz w:val="28"/>
          <w:szCs w:val="28"/>
        </w:rPr>
        <w:t>時間</w:t>
      </w:r>
      <w:r w:rsidRPr="005B2D4E">
        <w:rPr>
          <w:rFonts w:ascii="Times New Roman" w:eastAsia="標楷體" w:hAnsi="Times New Roman" w:cs="Times New Roman" w:hint="eastAsia"/>
          <w:kern w:val="0"/>
          <w:sz w:val="28"/>
          <w:szCs w:val="28"/>
        </w:rPr>
        <w:t>:2</w:t>
      </w:r>
      <w:r w:rsidRPr="005B2D4E">
        <w:rPr>
          <w:rFonts w:ascii="Times New Roman" w:eastAsia="標楷體" w:hAnsi="Times New Roman" w:cs="Times New Roman"/>
          <w:kern w:val="0"/>
          <w:sz w:val="28"/>
          <w:szCs w:val="28"/>
        </w:rPr>
        <w:t>020</w:t>
      </w:r>
      <w:r w:rsidRPr="005B2D4E">
        <w:rPr>
          <w:rFonts w:ascii="Times New Roman" w:eastAsia="標楷體" w:hAnsi="Times New Roman" w:cs="Times New Roman" w:hint="eastAsia"/>
          <w:kern w:val="0"/>
          <w:sz w:val="28"/>
          <w:szCs w:val="28"/>
        </w:rPr>
        <w:t>年</w:t>
      </w:r>
      <w:r w:rsidR="001D3F95" w:rsidRPr="005B2D4E">
        <w:rPr>
          <w:rFonts w:ascii="Times New Roman" w:eastAsia="標楷體" w:hAnsi="Times New Roman" w:cs="Times New Roman" w:hint="eastAsia"/>
          <w:kern w:val="0"/>
          <w:sz w:val="28"/>
          <w:szCs w:val="28"/>
        </w:rPr>
        <w:t>2</w:t>
      </w:r>
      <w:r w:rsidRPr="005B2D4E">
        <w:rPr>
          <w:rFonts w:ascii="Times New Roman" w:eastAsia="標楷體" w:hAnsi="Times New Roman" w:cs="Times New Roman" w:hint="eastAsia"/>
          <w:kern w:val="0"/>
          <w:sz w:val="28"/>
          <w:szCs w:val="28"/>
        </w:rPr>
        <w:t>月</w:t>
      </w:r>
      <w:r w:rsidR="007534E0" w:rsidRPr="005B2D4E">
        <w:rPr>
          <w:rFonts w:ascii="Times New Roman" w:eastAsia="標楷體" w:hAnsi="Times New Roman" w:cs="Times New Roman" w:hint="eastAsia"/>
          <w:kern w:val="0"/>
          <w:sz w:val="28"/>
          <w:szCs w:val="28"/>
        </w:rPr>
        <w:t>22</w:t>
      </w:r>
      <w:r w:rsidRPr="005B2D4E">
        <w:rPr>
          <w:rFonts w:ascii="Times New Roman" w:eastAsia="標楷體" w:hAnsi="Times New Roman" w:cs="Times New Roman" w:hint="eastAsia"/>
          <w:kern w:val="0"/>
          <w:sz w:val="28"/>
          <w:szCs w:val="28"/>
        </w:rPr>
        <w:t>日星期</w:t>
      </w:r>
      <w:r w:rsidR="007534E0" w:rsidRPr="005B2D4E">
        <w:rPr>
          <w:rFonts w:ascii="Times New Roman" w:eastAsia="標楷體" w:hAnsi="Times New Roman" w:cs="Times New Roman" w:hint="eastAsia"/>
          <w:kern w:val="0"/>
          <w:sz w:val="28"/>
          <w:szCs w:val="28"/>
        </w:rPr>
        <w:t>六</w:t>
      </w:r>
      <w:r w:rsidR="00E93CF4" w:rsidRPr="005B2D4E">
        <w:rPr>
          <w:rFonts w:ascii="Times New Roman" w:eastAsia="標楷體" w:hAnsi="Times New Roman" w:cs="Times New Roman" w:hint="eastAsia"/>
          <w:kern w:val="0"/>
          <w:sz w:val="28"/>
          <w:szCs w:val="28"/>
        </w:rPr>
        <w:t xml:space="preserve"> </w:t>
      </w:r>
      <w:r w:rsidR="007534E0" w:rsidRPr="005B2D4E">
        <w:rPr>
          <w:rFonts w:ascii="Times New Roman" w:eastAsia="標楷體" w:hAnsi="Times New Roman" w:cs="Times New Roman" w:hint="eastAsia"/>
          <w:kern w:val="0"/>
          <w:sz w:val="28"/>
          <w:szCs w:val="28"/>
        </w:rPr>
        <w:t>10</w:t>
      </w:r>
      <w:r w:rsidR="00E93CF4" w:rsidRPr="005B2D4E">
        <w:rPr>
          <w:rFonts w:ascii="Times New Roman" w:eastAsia="標楷體" w:hAnsi="Times New Roman" w:cs="Times New Roman"/>
          <w:kern w:val="0"/>
          <w:sz w:val="28"/>
          <w:szCs w:val="28"/>
        </w:rPr>
        <w:t>:</w:t>
      </w:r>
      <w:r w:rsidR="00C23547">
        <w:rPr>
          <w:rFonts w:ascii="Times New Roman" w:eastAsia="標楷體" w:hAnsi="Times New Roman" w:cs="Times New Roman"/>
          <w:kern w:val="0"/>
          <w:sz w:val="28"/>
          <w:szCs w:val="28"/>
        </w:rPr>
        <w:t>4</w:t>
      </w:r>
      <w:r w:rsidR="00E93CF4" w:rsidRPr="005B2D4E">
        <w:rPr>
          <w:rFonts w:ascii="Times New Roman" w:eastAsia="標楷體" w:hAnsi="Times New Roman" w:cs="Times New Roman"/>
          <w:kern w:val="0"/>
          <w:sz w:val="28"/>
          <w:szCs w:val="28"/>
        </w:rPr>
        <w:t>0-1</w:t>
      </w:r>
      <w:r w:rsidR="00C23547">
        <w:rPr>
          <w:rFonts w:ascii="Times New Roman" w:eastAsia="標楷體" w:hAnsi="Times New Roman" w:cs="Times New Roman"/>
          <w:kern w:val="0"/>
          <w:sz w:val="28"/>
          <w:szCs w:val="28"/>
        </w:rPr>
        <w:t>5</w:t>
      </w:r>
      <w:r w:rsidR="00E93CF4" w:rsidRPr="005B2D4E">
        <w:rPr>
          <w:rFonts w:ascii="Times New Roman" w:eastAsia="標楷體" w:hAnsi="Times New Roman" w:cs="Times New Roman"/>
          <w:kern w:val="0"/>
          <w:sz w:val="28"/>
          <w:szCs w:val="28"/>
        </w:rPr>
        <w:t>:00</w:t>
      </w:r>
    </w:p>
    <w:p w14:paraId="4E4F51F4" w14:textId="0B0CF067" w:rsidR="00E93CF4" w:rsidRPr="005B2D4E" w:rsidRDefault="00E93CF4" w:rsidP="003769F9">
      <w:pPr>
        <w:pStyle w:val="a8"/>
        <w:spacing w:afterLines="100" w:after="360" w:line="480" w:lineRule="auto"/>
        <w:ind w:leftChars="0" w:left="482"/>
        <w:jc w:val="center"/>
        <w:rPr>
          <w:rFonts w:ascii="Times New Roman" w:eastAsia="標楷體" w:hAnsi="Times New Roman" w:cs="Times New Roman"/>
          <w:kern w:val="0"/>
          <w:sz w:val="28"/>
          <w:szCs w:val="28"/>
        </w:rPr>
      </w:pPr>
      <w:r w:rsidRPr="005B2D4E">
        <w:rPr>
          <w:rFonts w:ascii="Times New Roman" w:eastAsia="標楷體" w:hAnsi="Times New Roman" w:cs="Times New Roman" w:hint="eastAsia"/>
          <w:kern w:val="0"/>
          <w:sz w:val="28"/>
          <w:szCs w:val="28"/>
        </w:rPr>
        <w:t>地點</w:t>
      </w:r>
      <w:r w:rsidRPr="005B2D4E">
        <w:rPr>
          <w:rFonts w:ascii="Times New Roman" w:eastAsia="標楷體" w:hAnsi="Times New Roman" w:cs="Times New Roman" w:hint="eastAsia"/>
          <w:kern w:val="0"/>
          <w:sz w:val="28"/>
          <w:szCs w:val="28"/>
        </w:rPr>
        <w:t xml:space="preserve">: </w:t>
      </w:r>
      <w:r w:rsidR="0007194C" w:rsidRPr="005B2D4E">
        <w:rPr>
          <w:rFonts w:ascii="Times New Roman" w:eastAsia="標楷體" w:hAnsi="Times New Roman" w:cs="Times New Roman" w:hint="eastAsia"/>
          <w:kern w:val="0"/>
          <w:sz w:val="28"/>
          <w:szCs w:val="28"/>
        </w:rPr>
        <w:t>淡江大學海事博物館、商管大樓</w:t>
      </w:r>
      <w:r w:rsidR="0007194C" w:rsidRPr="005B2D4E">
        <w:rPr>
          <w:rFonts w:ascii="Times New Roman" w:eastAsia="標楷體" w:hAnsi="Times New Roman" w:cs="Times New Roman" w:hint="eastAsia"/>
          <w:kern w:val="0"/>
          <w:sz w:val="28"/>
          <w:szCs w:val="28"/>
        </w:rPr>
        <w:t>B309</w:t>
      </w:r>
      <w:r w:rsidR="0007194C" w:rsidRPr="005B2D4E">
        <w:rPr>
          <w:rFonts w:ascii="Times New Roman" w:eastAsia="標楷體" w:hAnsi="Times New Roman" w:cs="Times New Roman" w:hint="eastAsia"/>
          <w:kern w:val="0"/>
          <w:sz w:val="28"/>
          <w:szCs w:val="28"/>
        </w:rPr>
        <w:t>教室</w:t>
      </w:r>
    </w:p>
    <w:p w14:paraId="0A6F5200" w14:textId="1DE5F7CD" w:rsidR="00AD09B4" w:rsidRDefault="00DC4099" w:rsidP="003769F9">
      <w:pPr>
        <w:pStyle w:val="a8"/>
        <w:spacing w:afterLines="100" w:after="360" w:line="480" w:lineRule="auto"/>
        <w:ind w:leftChars="0" w:left="482"/>
        <w:jc w:val="center"/>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共同合</w:t>
      </w:r>
      <w:r w:rsidR="009E4721" w:rsidRPr="005B2D4E">
        <w:rPr>
          <w:rFonts w:ascii="Times New Roman" w:eastAsia="標楷體" w:hAnsi="Times New Roman" w:cs="Times New Roman" w:hint="eastAsia"/>
          <w:kern w:val="0"/>
          <w:sz w:val="28"/>
          <w:szCs w:val="28"/>
        </w:rPr>
        <w:t>辦單位</w:t>
      </w:r>
      <w:r w:rsidR="009E4721" w:rsidRPr="005B2D4E">
        <w:rPr>
          <w:rFonts w:ascii="Times New Roman" w:eastAsia="標楷體" w:hAnsi="Times New Roman" w:cs="Times New Roman" w:hint="eastAsia"/>
          <w:kern w:val="0"/>
          <w:sz w:val="28"/>
          <w:szCs w:val="28"/>
        </w:rPr>
        <w:t>:</w:t>
      </w:r>
      <w:r w:rsidR="009E4721" w:rsidRPr="005B2D4E">
        <w:rPr>
          <w:rFonts w:ascii="Times New Roman" w:eastAsia="標楷體" w:hAnsi="Times New Roman" w:cs="Times New Roman" w:hint="eastAsia"/>
          <w:kern w:val="0"/>
          <w:sz w:val="28"/>
          <w:szCs w:val="28"/>
        </w:rPr>
        <w:t>社團法人台灣博物館專業協會、淡江大學</w:t>
      </w:r>
      <w:r w:rsidR="00F24471">
        <w:rPr>
          <w:rFonts w:ascii="Times New Roman" w:eastAsia="標楷體" w:hAnsi="Times New Roman" w:cs="Times New Roman" w:hint="eastAsia"/>
          <w:kern w:val="0"/>
          <w:sz w:val="28"/>
          <w:szCs w:val="28"/>
        </w:rPr>
        <w:t>海事博物館</w:t>
      </w:r>
    </w:p>
    <w:p w14:paraId="1A602C33" w14:textId="77777777" w:rsidR="00AD09B4" w:rsidRDefault="00AD09B4">
      <w:pPr>
        <w:widowControl/>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br w:type="page"/>
      </w:r>
    </w:p>
    <w:p w14:paraId="04E5C62B" w14:textId="60FFB143" w:rsidR="00E26DF1" w:rsidRPr="00B43516" w:rsidRDefault="00E93CF4" w:rsidP="00E93CF4">
      <w:pPr>
        <w:pStyle w:val="a8"/>
        <w:numPr>
          <w:ilvl w:val="0"/>
          <w:numId w:val="8"/>
        </w:numPr>
        <w:spacing w:afterLines="100" w:after="360" w:line="0" w:lineRule="atLeast"/>
        <w:ind w:leftChars="0"/>
        <w:rPr>
          <w:rFonts w:ascii="Times New Roman" w:eastAsia="標楷體" w:hAnsi="Times New Roman" w:cs="Times New Roman"/>
          <w:kern w:val="0"/>
          <w:sz w:val="28"/>
          <w:szCs w:val="28"/>
        </w:rPr>
      </w:pPr>
      <w:r w:rsidRPr="00B43516">
        <w:rPr>
          <w:rFonts w:ascii="Times New Roman" w:eastAsia="標楷體" w:hAnsi="Times New Roman" w:cs="Times New Roman" w:hint="eastAsia"/>
          <w:kern w:val="0"/>
          <w:sz w:val="28"/>
          <w:szCs w:val="28"/>
        </w:rPr>
        <w:lastRenderedPageBreak/>
        <w:t>行程</w:t>
      </w:r>
      <w:r w:rsidR="00AD09B4" w:rsidRPr="00B43516">
        <w:rPr>
          <w:rFonts w:ascii="Times New Roman" w:eastAsia="標楷體" w:hAnsi="Times New Roman" w:cs="Times New Roman" w:hint="eastAsia"/>
          <w:kern w:val="0"/>
          <w:sz w:val="28"/>
          <w:szCs w:val="28"/>
        </w:rPr>
        <w:t>表</w:t>
      </w:r>
      <w:r w:rsidRPr="00B43516">
        <w:rPr>
          <w:rFonts w:ascii="Times New Roman" w:eastAsia="標楷體" w:hAnsi="Times New Roman" w:cs="Times New Roman" w:hint="eastAsia"/>
          <w:kern w:val="0"/>
          <w:sz w:val="28"/>
          <w:szCs w:val="28"/>
        </w:rPr>
        <w:t>:</w:t>
      </w:r>
    </w:p>
    <w:tbl>
      <w:tblPr>
        <w:tblStyle w:val="a7"/>
        <w:tblW w:w="9749" w:type="dxa"/>
        <w:jc w:val="center"/>
        <w:tblLook w:val="04A0" w:firstRow="1" w:lastRow="0" w:firstColumn="1" w:lastColumn="0" w:noHBand="0" w:noVBand="1"/>
      </w:tblPr>
      <w:tblGrid>
        <w:gridCol w:w="1430"/>
        <w:gridCol w:w="2551"/>
        <w:gridCol w:w="2884"/>
        <w:gridCol w:w="2884"/>
      </w:tblGrid>
      <w:tr w:rsidR="007534E0" w:rsidRPr="009E6CC0" w14:paraId="147854D4" w14:textId="1AC22625" w:rsidTr="00204DB3">
        <w:trPr>
          <w:tblHeader/>
          <w:jc w:val="center"/>
        </w:trPr>
        <w:tc>
          <w:tcPr>
            <w:tcW w:w="1430" w:type="dxa"/>
            <w:shd w:val="clear" w:color="auto" w:fill="FFF2CC" w:themeFill="accent4" w:themeFillTint="33"/>
            <w:vAlign w:val="center"/>
          </w:tcPr>
          <w:p w14:paraId="5C1E1E30" w14:textId="24D8E70C" w:rsidR="007534E0" w:rsidRPr="009E6CC0" w:rsidRDefault="007534E0" w:rsidP="007534E0">
            <w:pPr>
              <w:jc w:val="center"/>
              <w:rPr>
                <w:rFonts w:ascii="Times New Roman" w:eastAsia="標楷體" w:hAnsi="Times New Roman" w:cs="Times New Roman"/>
                <w:b/>
                <w:bCs/>
                <w:kern w:val="0"/>
                <w:szCs w:val="24"/>
              </w:rPr>
            </w:pPr>
            <w:r w:rsidRPr="009E6CC0">
              <w:rPr>
                <w:rFonts w:ascii="Times New Roman" w:eastAsia="標楷體" w:hAnsi="Times New Roman" w:cs="Times New Roman" w:hint="eastAsia"/>
                <w:b/>
                <w:bCs/>
                <w:kern w:val="0"/>
                <w:szCs w:val="24"/>
              </w:rPr>
              <w:t>時間</w:t>
            </w:r>
          </w:p>
        </w:tc>
        <w:tc>
          <w:tcPr>
            <w:tcW w:w="2551" w:type="dxa"/>
            <w:shd w:val="clear" w:color="auto" w:fill="FFF2CC" w:themeFill="accent4" w:themeFillTint="33"/>
            <w:vAlign w:val="center"/>
          </w:tcPr>
          <w:p w14:paraId="5D655B9C" w14:textId="304B400A" w:rsidR="007534E0" w:rsidRPr="009E6CC0" w:rsidRDefault="007534E0" w:rsidP="007534E0">
            <w:pPr>
              <w:jc w:val="center"/>
              <w:rPr>
                <w:rFonts w:ascii="Times New Roman" w:eastAsia="標楷體" w:hAnsi="Times New Roman" w:cs="Times New Roman"/>
                <w:b/>
                <w:bCs/>
                <w:kern w:val="0"/>
                <w:szCs w:val="24"/>
              </w:rPr>
            </w:pPr>
            <w:r w:rsidRPr="009E6CC0">
              <w:rPr>
                <w:rFonts w:ascii="Times New Roman" w:eastAsia="標楷體" w:hAnsi="Times New Roman" w:cs="Times New Roman" w:hint="eastAsia"/>
                <w:b/>
                <w:bCs/>
                <w:kern w:val="0"/>
                <w:szCs w:val="24"/>
              </w:rPr>
              <w:t>地點</w:t>
            </w:r>
          </w:p>
        </w:tc>
        <w:tc>
          <w:tcPr>
            <w:tcW w:w="2884" w:type="dxa"/>
            <w:shd w:val="clear" w:color="auto" w:fill="FFF2CC" w:themeFill="accent4" w:themeFillTint="33"/>
            <w:vAlign w:val="center"/>
          </w:tcPr>
          <w:p w14:paraId="11C5BEB3" w14:textId="1CD53381" w:rsidR="007534E0" w:rsidRPr="009E6CC0" w:rsidRDefault="007534E0" w:rsidP="007534E0">
            <w:pPr>
              <w:jc w:val="center"/>
              <w:rPr>
                <w:rFonts w:ascii="Times New Roman" w:eastAsia="標楷體" w:hAnsi="Times New Roman" w:cs="Times New Roman"/>
                <w:b/>
                <w:bCs/>
                <w:kern w:val="0"/>
                <w:szCs w:val="24"/>
              </w:rPr>
            </w:pPr>
            <w:r w:rsidRPr="009E6CC0">
              <w:rPr>
                <w:rFonts w:ascii="Times New Roman" w:eastAsia="標楷體" w:hAnsi="Times New Roman" w:cs="Times New Roman" w:hint="eastAsia"/>
                <w:b/>
                <w:bCs/>
                <w:kern w:val="0"/>
                <w:szCs w:val="24"/>
              </w:rPr>
              <w:t>內容</w:t>
            </w:r>
          </w:p>
        </w:tc>
        <w:tc>
          <w:tcPr>
            <w:tcW w:w="2884" w:type="dxa"/>
            <w:shd w:val="clear" w:color="auto" w:fill="FFF2CC" w:themeFill="accent4" w:themeFillTint="33"/>
            <w:vAlign w:val="center"/>
          </w:tcPr>
          <w:p w14:paraId="253E1A1B" w14:textId="3A66B8A1" w:rsidR="007534E0" w:rsidRPr="009E6CC0" w:rsidRDefault="007534E0" w:rsidP="007534E0">
            <w:pPr>
              <w:jc w:val="center"/>
              <w:rPr>
                <w:rFonts w:ascii="Times New Roman" w:eastAsia="標楷體" w:hAnsi="Times New Roman" w:cs="Times New Roman"/>
                <w:b/>
                <w:bCs/>
                <w:kern w:val="0"/>
                <w:szCs w:val="24"/>
              </w:rPr>
            </w:pPr>
            <w:r w:rsidRPr="009E6CC0">
              <w:rPr>
                <w:rFonts w:ascii="Times New Roman" w:eastAsia="標楷體" w:hAnsi="Times New Roman" w:cs="Times New Roman" w:hint="eastAsia"/>
                <w:b/>
                <w:bCs/>
                <w:kern w:val="0"/>
                <w:szCs w:val="24"/>
              </w:rPr>
              <w:t>備註</w:t>
            </w:r>
          </w:p>
        </w:tc>
      </w:tr>
      <w:tr w:rsidR="0007194C" w:rsidRPr="009E6CC0" w14:paraId="5EDB105D" w14:textId="5A7C4E48" w:rsidTr="0007194C">
        <w:trPr>
          <w:jc w:val="center"/>
        </w:trPr>
        <w:tc>
          <w:tcPr>
            <w:tcW w:w="9749" w:type="dxa"/>
            <w:gridSpan w:val="4"/>
            <w:shd w:val="clear" w:color="auto" w:fill="DEEAF6" w:themeFill="accent5" w:themeFillTint="33"/>
            <w:vAlign w:val="center"/>
          </w:tcPr>
          <w:p w14:paraId="6DD3FD24" w14:textId="060BA92E" w:rsidR="0007194C" w:rsidRPr="009E6CC0" w:rsidRDefault="0007194C" w:rsidP="00A0578C">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淡江大學海事博物館參訪</w:t>
            </w:r>
          </w:p>
        </w:tc>
      </w:tr>
      <w:tr w:rsidR="0007194C" w:rsidRPr="009E6CC0" w14:paraId="49778BF2" w14:textId="77777777" w:rsidTr="00204DB3">
        <w:trPr>
          <w:jc w:val="center"/>
        </w:trPr>
        <w:tc>
          <w:tcPr>
            <w:tcW w:w="1430" w:type="dxa"/>
            <w:vAlign w:val="center"/>
          </w:tcPr>
          <w:p w14:paraId="4B8FCF93" w14:textId="7EF6B998" w:rsidR="0007194C" w:rsidRDefault="0007194C" w:rsidP="0007194C">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10</w:t>
            </w:r>
            <w:r w:rsidRPr="009E6CC0">
              <w:rPr>
                <w:rFonts w:ascii="Times New Roman" w:eastAsia="標楷體" w:hAnsi="Times New Roman" w:cs="Times New Roman" w:hint="eastAsia"/>
                <w:kern w:val="0"/>
                <w:szCs w:val="24"/>
              </w:rPr>
              <w:t>:</w:t>
            </w:r>
            <w:r w:rsidR="00F24471">
              <w:rPr>
                <w:rFonts w:ascii="Times New Roman" w:eastAsia="標楷體" w:hAnsi="Times New Roman" w:cs="Times New Roman" w:hint="eastAsia"/>
                <w:kern w:val="0"/>
                <w:szCs w:val="24"/>
              </w:rPr>
              <w:t>40</w:t>
            </w:r>
            <w:r w:rsidRPr="009E6CC0">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1</w:t>
            </w:r>
            <w:r w:rsidR="00F24471">
              <w:rPr>
                <w:rFonts w:ascii="Times New Roman" w:eastAsia="標楷體" w:hAnsi="Times New Roman" w:cs="Times New Roman" w:hint="eastAsia"/>
                <w:kern w:val="0"/>
                <w:szCs w:val="24"/>
              </w:rPr>
              <w:t>1</w:t>
            </w:r>
            <w:r w:rsidRPr="009E6CC0">
              <w:rPr>
                <w:rFonts w:ascii="Times New Roman" w:eastAsia="標楷體" w:hAnsi="Times New Roman" w:cs="Times New Roman" w:hint="eastAsia"/>
                <w:kern w:val="0"/>
                <w:szCs w:val="24"/>
              </w:rPr>
              <w:t>:</w:t>
            </w:r>
            <w:r w:rsidR="00F24471">
              <w:rPr>
                <w:rFonts w:ascii="Times New Roman" w:eastAsia="標楷體" w:hAnsi="Times New Roman" w:cs="Times New Roman" w:hint="eastAsia"/>
                <w:kern w:val="0"/>
                <w:szCs w:val="24"/>
              </w:rPr>
              <w:t>0</w:t>
            </w:r>
            <w:r>
              <w:rPr>
                <w:rFonts w:ascii="Times New Roman" w:eastAsia="標楷體" w:hAnsi="Times New Roman" w:cs="Times New Roman" w:hint="eastAsia"/>
                <w:kern w:val="0"/>
                <w:szCs w:val="24"/>
              </w:rPr>
              <w:t>0</w:t>
            </w:r>
          </w:p>
        </w:tc>
        <w:tc>
          <w:tcPr>
            <w:tcW w:w="2551" w:type="dxa"/>
            <w:vAlign w:val="center"/>
          </w:tcPr>
          <w:p w14:paraId="671B1271" w14:textId="469E3999" w:rsidR="0007194C" w:rsidRDefault="0007194C" w:rsidP="0007194C">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淡江大學海事博物館入口大廳</w:t>
            </w:r>
          </w:p>
        </w:tc>
        <w:tc>
          <w:tcPr>
            <w:tcW w:w="2884" w:type="dxa"/>
            <w:vAlign w:val="center"/>
          </w:tcPr>
          <w:p w14:paraId="149F634D" w14:textId="3F146EDC" w:rsidR="0007194C" w:rsidRDefault="0007194C" w:rsidP="0007194C">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集合報到</w:t>
            </w:r>
          </w:p>
        </w:tc>
        <w:tc>
          <w:tcPr>
            <w:tcW w:w="2884" w:type="dxa"/>
            <w:vAlign w:val="center"/>
          </w:tcPr>
          <w:p w14:paraId="41B14A2E" w14:textId="0DEDC451" w:rsidR="0007194C" w:rsidRDefault="0007194C" w:rsidP="0007194C">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簽到集合</w:t>
            </w:r>
          </w:p>
        </w:tc>
      </w:tr>
      <w:tr w:rsidR="0007194C" w:rsidRPr="009E6CC0" w14:paraId="3B284BCD" w14:textId="77777777" w:rsidTr="00204DB3">
        <w:trPr>
          <w:jc w:val="center"/>
        </w:trPr>
        <w:tc>
          <w:tcPr>
            <w:tcW w:w="1430" w:type="dxa"/>
            <w:vAlign w:val="center"/>
          </w:tcPr>
          <w:p w14:paraId="28D0C53E" w14:textId="4B016C45" w:rsidR="0007194C" w:rsidRDefault="0007194C" w:rsidP="0007194C">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00F24471">
              <w:rPr>
                <w:rFonts w:ascii="Times New Roman" w:eastAsia="標楷體" w:hAnsi="Times New Roman" w:cs="Times New Roman" w:hint="eastAsia"/>
                <w:kern w:val="0"/>
                <w:szCs w:val="24"/>
              </w:rPr>
              <w:t>1</w:t>
            </w:r>
            <w:r>
              <w:rPr>
                <w:rFonts w:ascii="Times New Roman" w:eastAsia="標楷體" w:hAnsi="Times New Roman" w:cs="Times New Roman" w:hint="eastAsia"/>
                <w:kern w:val="0"/>
                <w:szCs w:val="24"/>
              </w:rPr>
              <w:t>:</w:t>
            </w:r>
            <w:r w:rsidR="00F24471">
              <w:rPr>
                <w:rFonts w:ascii="Times New Roman" w:eastAsia="標楷體" w:hAnsi="Times New Roman" w:cs="Times New Roman" w:hint="eastAsia"/>
                <w:kern w:val="0"/>
                <w:szCs w:val="24"/>
              </w:rPr>
              <w:t>0</w:t>
            </w:r>
            <w:r>
              <w:rPr>
                <w:rFonts w:ascii="Times New Roman" w:eastAsia="標楷體" w:hAnsi="Times New Roman" w:cs="Times New Roman" w:hint="eastAsia"/>
                <w:kern w:val="0"/>
                <w:szCs w:val="24"/>
              </w:rPr>
              <w:t>0-12:00</w:t>
            </w:r>
          </w:p>
        </w:tc>
        <w:tc>
          <w:tcPr>
            <w:tcW w:w="2551" w:type="dxa"/>
            <w:vAlign w:val="center"/>
          </w:tcPr>
          <w:p w14:paraId="6C2BA2B4" w14:textId="6237E529" w:rsidR="0007194C" w:rsidRDefault="00F24471" w:rsidP="0007194C">
            <w:pPr>
              <w:jc w:val="center"/>
              <w:rPr>
                <w:rFonts w:ascii="Times New Roman" w:eastAsia="標楷體" w:hAnsi="Times New Roman" w:cs="Times New Roman"/>
                <w:kern w:val="0"/>
                <w:szCs w:val="24"/>
              </w:rPr>
            </w:pPr>
            <w:r w:rsidRPr="00F24471">
              <w:rPr>
                <w:rFonts w:ascii="Times New Roman" w:eastAsia="標楷體" w:hAnsi="Times New Roman" w:cs="Times New Roman" w:hint="eastAsia"/>
                <w:kern w:val="0"/>
                <w:szCs w:val="24"/>
              </w:rPr>
              <w:t>淡江大學海事博物館</w:t>
            </w:r>
          </w:p>
        </w:tc>
        <w:tc>
          <w:tcPr>
            <w:tcW w:w="2884" w:type="dxa"/>
            <w:vAlign w:val="center"/>
          </w:tcPr>
          <w:p w14:paraId="610DC2A8" w14:textId="64EBDE1D" w:rsidR="0007194C" w:rsidRDefault="0007194C" w:rsidP="0007194C">
            <w:pPr>
              <w:rPr>
                <w:rFonts w:ascii="Times New Roman" w:eastAsia="標楷體" w:hAnsi="Times New Roman" w:cs="Times New Roman"/>
                <w:kern w:val="0"/>
                <w:szCs w:val="24"/>
              </w:rPr>
            </w:pPr>
            <w:r w:rsidRPr="007534E0">
              <w:rPr>
                <w:rFonts w:ascii="Times New Roman" w:eastAsia="標楷體" w:hAnsi="Times New Roman" w:cs="Times New Roman"/>
                <w:kern w:val="0"/>
                <w:szCs w:val="24"/>
              </w:rPr>
              <w:t>館展示古今中外各類的船艦模型，</w:t>
            </w:r>
            <w:r w:rsidRPr="007534E0">
              <w:rPr>
                <w:rFonts w:ascii="Times New Roman" w:eastAsia="標楷體" w:hAnsi="Times New Roman" w:cs="Times New Roman"/>
                <w:kern w:val="0"/>
                <w:szCs w:val="24"/>
              </w:rPr>
              <w:t xml:space="preserve"> </w:t>
            </w:r>
            <w:r w:rsidRPr="007534E0">
              <w:rPr>
                <w:rFonts w:ascii="Times New Roman" w:eastAsia="標楷體" w:hAnsi="Times New Roman" w:cs="Times New Roman"/>
                <w:kern w:val="0"/>
                <w:szCs w:val="24"/>
              </w:rPr>
              <w:t>從十五至十七世紀的大航海時代到未來超導體電磁推進的各國船隻模型近六十餘艘。</w:t>
            </w:r>
          </w:p>
        </w:tc>
        <w:tc>
          <w:tcPr>
            <w:tcW w:w="2884" w:type="dxa"/>
            <w:vAlign w:val="center"/>
          </w:tcPr>
          <w:p w14:paraId="67F19D31" w14:textId="146126CF" w:rsidR="0007194C" w:rsidRPr="009E6CC0" w:rsidRDefault="0007194C" w:rsidP="0007194C">
            <w:pPr>
              <w:rPr>
                <w:rFonts w:ascii="Times New Roman" w:eastAsia="標楷體" w:hAnsi="Times New Roman" w:cs="Times New Roman"/>
                <w:kern w:val="0"/>
                <w:szCs w:val="24"/>
              </w:rPr>
            </w:pPr>
            <w:r>
              <w:rPr>
                <w:rFonts w:ascii="Times New Roman" w:eastAsia="標楷體" w:hAnsi="Times New Roman" w:cs="Times New Roman" w:hint="eastAsia"/>
                <w:kern w:val="0"/>
                <w:szCs w:val="24"/>
              </w:rPr>
              <w:t>黃維綱老師帶隊</w:t>
            </w:r>
            <w:r w:rsidR="00F24471">
              <w:rPr>
                <w:rFonts w:ascii="Times New Roman" w:eastAsia="標楷體" w:hAnsi="Times New Roman" w:cs="Times New Roman"/>
                <w:kern w:val="0"/>
                <w:szCs w:val="24"/>
              </w:rPr>
              <w:br/>
              <w:t>p.</w:t>
            </w:r>
            <w:r w:rsidR="00F24471">
              <w:rPr>
                <w:rFonts w:ascii="Times New Roman" w:eastAsia="標楷體" w:hAnsi="Times New Roman" w:cs="Times New Roman" w:hint="eastAsia"/>
                <w:kern w:val="0"/>
                <w:szCs w:val="24"/>
              </w:rPr>
              <w:t>s</w:t>
            </w:r>
            <w:r w:rsidR="00F24471">
              <w:rPr>
                <w:rFonts w:ascii="Times New Roman" w:eastAsia="標楷體" w:hAnsi="Times New Roman" w:cs="Times New Roman" w:hint="eastAsia"/>
                <w:kern w:val="0"/>
                <w:szCs w:val="24"/>
              </w:rPr>
              <w:t>已修正導覽</w:t>
            </w:r>
            <w:r w:rsidR="00F24471">
              <w:rPr>
                <w:rFonts w:ascii="Times New Roman" w:eastAsia="標楷體" w:hAnsi="Times New Roman" w:cs="Times New Roman" w:hint="eastAsia"/>
                <w:kern w:val="0"/>
                <w:szCs w:val="24"/>
              </w:rPr>
              <w:t>1</w:t>
            </w:r>
            <w:r w:rsidR="00F24471">
              <w:rPr>
                <w:rFonts w:ascii="Times New Roman" w:eastAsia="標楷體" w:hAnsi="Times New Roman" w:cs="Times New Roman" w:hint="eastAsia"/>
                <w:kern w:val="0"/>
                <w:szCs w:val="24"/>
              </w:rPr>
              <w:t>小時</w:t>
            </w:r>
          </w:p>
        </w:tc>
      </w:tr>
      <w:tr w:rsidR="0007194C" w:rsidRPr="009E6CC0" w14:paraId="04497F72" w14:textId="78A337E0" w:rsidTr="00204DB3">
        <w:trPr>
          <w:jc w:val="center"/>
        </w:trPr>
        <w:tc>
          <w:tcPr>
            <w:tcW w:w="1430" w:type="dxa"/>
            <w:vAlign w:val="center"/>
          </w:tcPr>
          <w:p w14:paraId="6C0FE1CF" w14:textId="09C8ED65" w:rsidR="0007194C" w:rsidRPr="00DA2982" w:rsidRDefault="0007194C" w:rsidP="0007194C">
            <w:pPr>
              <w:jc w:val="center"/>
              <w:rPr>
                <w:rFonts w:ascii="Times New Roman" w:eastAsia="標楷體" w:hAnsi="Times New Roman" w:cs="Times New Roman"/>
                <w:color w:val="00B050"/>
                <w:kern w:val="0"/>
                <w:szCs w:val="24"/>
              </w:rPr>
            </w:pPr>
            <w:r w:rsidRPr="00DA2982">
              <w:rPr>
                <w:rFonts w:ascii="Times New Roman" w:eastAsia="標楷體" w:hAnsi="Times New Roman" w:cs="Times New Roman" w:hint="eastAsia"/>
                <w:color w:val="00B050"/>
                <w:kern w:val="0"/>
                <w:szCs w:val="24"/>
              </w:rPr>
              <w:t>12</w:t>
            </w:r>
            <w:r w:rsidRPr="00DA2982">
              <w:rPr>
                <w:rFonts w:ascii="Times New Roman" w:eastAsia="標楷體" w:hAnsi="Times New Roman" w:cs="Times New Roman"/>
                <w:color w:val="00B050"/>
                <w:kern w:val="0"/>
                <w:szCs w:val="24"/>
              </w:rPr>
              <w:t>:00-</w:t>
            </w:r>
            <w:r w:rsidRPr="00DA2982">
              <w:rPr>
                <w:rFonts w:ascii="Times New Roman" w:eastAsia="標楷體" w:hAnsi="Times New Roman" w:cs="Times New Roman" w:hint="eastAsia"/>
                <w:color w:val="00B050"/>
                <w:kern w:val="0"/>
                <w:szCs w:val="24"/>
              </w:rPr>
              <w:t>13</w:t>
            </w:r>
            <w:r w:rsidRPr="00DA2982">
              <w:rPr>
                <w:rFonts w:ascii="Times New Roman" w:eastAsia="標楷體" w:hAnsi="Times New Roman" w:cs="Times New Roman"/>
                <w:color w:val="00B050"/>
                <w:kern w:val="0"/>
                <w:szCs w:val="24"/>
              </w:rPr>
              <w:t>:30</w:t>
            </w:r>
          </w:p>
        </w:tc>
        <w:tc>
          <w:tcPr>
            <w:tcW w:w="2551" w:type="dxa"/>
            <w:vAlign w:val="center"/>
          </w:tcPr>
          <w:p w14:paraId="71813134" w14:textId="2797256D" w:rsidR="0007194C" w:rsidRPr="00DA2982" w:rsidRDefault="0007194C" w:rsidP="0007194C">
            <w:pPr>
              <w:jc w:val="both"/>
              <w:rPr>
                <w:rFonts w:ascii="Times New Roman" w:eastAsia="標楷體" w:hAnsi="Times New Roman" w:cs="Times New Roman"/>
                <w:color w:val="00B050"/>
                <w:kern w:val="0"/>
                <w:szCs w:val="24"/>
              </w:rPr>
            </w:pPr>
            <w:r w:rsidRPr="00DA2982">
              <w:rPr>
                <w:rFonts w:ascii="Times New Roman" w:eastAsia="標楷體" w:hAnsi="Times New Roman" w:cs="Times New Roman" w:hint="eastAsia"/>
                <w:color w:val="00B050"/>
                <w:kern w:val="0"/>
                <w:szCs w:val="24"/>
              </w:rPr>
              <w:t>博物館</w:t>
            </w:r>
            <w:r w:rsidRPr="00DA2982">
              <w:rPr>
                <w:rFonts w:ascii="標楷體" w:eastAsia="標楷體" w:hAnsi="標楷體" w:cs="Times New Roman" w:hint="eastAsia"/>
                <w:color w:val="00B050"/>
                <w:kern w:val="0"/>
                <w:szCs w:val="24"/>
              </w:rPr>
              <w:t>→</w:t>
            </w:r>
            <w:r w:rsidR="00080AC1" w:rsidRPr="00DA2982">
              <w:rPr>
                <w:rFonts w:ascii="標楷體" w:eastAsia="標楷體" w:hAnsi="標楷體" w:cs="Times New Roman" w:hint="eastAsia"/>
                <w:color w:val="00B050"/>
                <w:kern w:val="0"/>
                <w:szCs w:val="24"/>
              </w:rPr>
              <w:t>小橋自助餐廳</w:t>
            </w:r>
            <w:r w:rsidR="00DA2982" w:rsidRPr="00DA2982">
              <w:rPr>
                <w:rFonts w:ascii="標楷體" w:eastAsia="標楷體" w:hAnsi="標楷體" w:cs="Times New Roman"/>
                <w:color w:val="00B050"/>
                <w:kern w:val="0"/>
                <w:szCs w:val="24"/>
              </w:rPr>
              <w:br/>
            </w:r>
            <w:r w:rsidR="00DA2982" w:rsidRPr="00DA2982">
              <w:rPr>
                <w:rFonts w:ascii="標楷體" w:eastAsia="標楷體" w:hAnsi="標楷體" w:cs="Times New Roman" w:hint="eastAsia"/>
                <w:color w:val="00B050"/>
                <w:kern w:val="0"/>
                <w:szCs w:val="24"/>
              </w:rPr>
              <w:t>(走路1</w:t>
            </w:r>
            <w:r w:rsidR="00DA2982" w:rsidRPr="00DA2982">
              <w:rPr>
                <w:rFonts w:ascii="標楷體" w:eastAsia="標楷體" w:hAnsi="標楷體" w:cs="Times New Roman"/>
                <w:color w:val="00B050"/>
                <w:kern w:val="0"/>
                <w:szCs w:val="24"/>
              </w:rPr>
              <w:t>00M</w:t>
            </w:r>
            <w:r w:rsidR="00DA2982" w:rsidRPr="00DA2982">
              <w:rPr>
                <w:rFonts w:ascii="標楷體" w:eastAsia="標楷體" w:hAnsi="標楷體" w:cs="Times New Roman" w:hint="eastAsia"/>
                <w:color w:val="00B050"/>
                <w:kern w:val="0"/>
                <w:szCs w:val="24"/>
              </w:rPr>
              <w:t>即可到達)</w:t>
            </w:r>
          </w:p>
        </w:tc>
        <w:tc>
          <w:tcPr>
            <w:tcW w:w="2884" w:type="dxa"/>
            <w:vAlign w:val="center"/>
          </w:tcPr>
          <w:p w14:paraId="46586699" w14:textId="2C40BC12" w:rsidR="0007194C" w:rsidRPr="00DA2982" w:rsidRDefault="00DA2982" w:rsidP="0007194C">
            <w:pPr>
              <w:rPr>
                <w:rFonts w:ascii="Times New Roman" w:eastAsia="標楷體" w:hAnsi="Times New Roman" w:cs="Times New Roman"/>
                <w:color w:val="00B050"/>
                <w:kern w:val="0"/>
                <w:szCs w:val="24"/>
              </w:rPr>
            </w:pPr>
            <w:r>
              <w:rPr>
                <w:rFonts w:ascii="Times New Roman" w:eastAsia="標楷體" w:hAnsi="Times New Roman" w:cs="Times New Roman" w:hint="eastAsia"/>
                <w:color w:val="00B050"/>
                <w:kern w:val="0"/>
                <w:szCs w:val="24"/>
              </w:rPr>
              <w:t>簽</w:t>
            </w:r>
            <w:r w:rsidR="005B2D4E" w:rsidRPr="00DA2982">
              <w:rPr>
                <w:rFonts w:ascii="Times New Roman" w:eastAsia="標楷體" w:hAnsi="Times New Roman" w:cs="Times New Roman" w:hint="eastAsia"/>
                <w:color w:val="00B050"/>
                <w:kern w:val="0"/>
                <w:szCs w:val="24"/>
              </w:rPr>
              <w:t>到、</w:t>
            </w:r>
            <w:r w:rsidR="0007194C" w:rsidRPr="00DA2982">
              <w:rPr>
                <w:rFonts w:ascii="Times New Roman" w:eastAsia="標楷體" w:hAnsi="Times New Roman" w:cs="Times New Roman" w:hint="eastAsia"/>
                <w:color w:val="00B050"/>
                <w:kern w:val="0"/>
                <w:szCs w:val="24"/>
              </w:rPr>
              <w:t>用餐、茶敘</w:t>
            </w:r>
          </w:p>
        </w:tc>
        <w:tc>
          <w:tcPr>
            <w:tcW w:w="2884" w:type="dxa"/>
            <w:vAlign w:val="center"/>
          </w:tcPr>
          <w:p w14:paraId="062E8C3D" w14:textId="49B6D5AE" w:rsidR="00080AC1" w:rsidRPr="00DA2982" w:rsidRDefault="00080AC1" w:rsidP="0007194C">
            <w:pPr>
              <w:rPr>
                <w:rFonts w:ascii="Times New Roman" w:eastAsia="標楷體" w:hAnsi="Times New Roman" w:cs="Times New Roman"/>
                <w:color w:val="00B050"/>
                <w:kern w:val="0"/>
                <w:szCs w:val="24"/>
              </w:rPr>
            </w:pPr>
            <w:r w:rsidRPr="00DA2982">
              <w:rPr>
                <w:rFonts w:ascii="標楷體" w:eastAsia="標楷體" w:hAnsi="標楷體" w:cs="Times New Roman" w:hint="eastAsia"/>
                <w:color w:val="00B050"/>
                <w:kern w:val="0"/>
                <w:szCs w:val="24"/>
              </w:rPr>
              <w:t>淡水區北新路182巷5弄51</w:t>
            </w:r>
            <w:r w:rsidR="009810A8">
              <w:rPr>
                <w:rFonts w:ascii="標楷體" w:eastAsia="標楷體" w:hAnsi="標楷體" w:cs="Times New Roman" w:hint="eastAsia"/>
                <w:color w:val="00B050"/>
                <w:kern w:val="0"/>
                <w:szCs w:val="24"/>
              </w:rPr>
              <w:t>號</w:t>
            </w:r>
            <w:bookmarkStart w:id="0" w:name="_GoBack"/>
            <w:bookmarkEnd w:id="0"/>
          </w:p>
          <w:p w14:paraId="28A37880" w14:textId="270C141C" w:rsidR="00F24471" w:rsidRPr="00DA2982" w:rsidRDefault="00DA2982" w:rsidP="0007194C">
            <w:pPr>
              <w:rPr>
                <w:rFonts w:ascii="Times New Roman" w:eastAsia="標楷體" w:hAnsi="Times New Roman" w:cs="Times New Roman"/>
                <w:color w:val="00B050"/>
                <w:kern w:val="0"/>
                <w:szCs w:val="24"/>
              </w:rPr>
            </w:pPr>
            <w:r w:rsidRPr="00DA2982">
              <w:rPr>
                <w:rFonts w:ascii="Times New Roman" w:eastAsia="標楷體" w:hAnsi="Times New Roman" w:cs="Times New Roman" w:hint="eastAsia"/>
                <w:color w:val="00B050"/>
                <w:kern w:val="0"/>
                <w:szCs w:val="24"/>
              </w:rPr>
              <w:t>(</w:t>
            </w:r>
            <w:r w:rsidR="0007194C" w:rsidRPr="00DA2982">
              <w:rPr>
                <w:rFonts w:ascii="Times New Roman" w:eastAsia="標楷體" w:hAnsi="Times New Roman" w:cs="Times New Roman" w:hint="eastAsia"/>
                <w:color w:val="00B050"/>
                <w:kern w:val="0"/>
                <w:szCs w:val="24"/>
              </w:rPr>
              <w:t>第四屆第三次理監事聯席會議</w:t>
            </w:r>
            <w:r w:rsidRPr="00DA2982">
              <w:rPr>
                <w:rFonts w:ascii="Times New Roman" w:eastAsia="標楷體" w:hAnsi="Times New Roman" w:cs="Times New Roman" w:hint="eastAsia"/>
                <w:color w:val="00B050"/>
                <w:kern w:val="0"/>
                <w:szCs w:val="24"/>
              </w:rPr>
              <w:t>)</w:t>
            </w:r>
          </w:p>
        </w:tc>
      </w:tr>
      <w:tr w:rsidR="0007194C" w:rsidRPr="009E6CC0" w14:paraId="1A67B582" w14:textId="77777777" w:rsidTr="00A0578C">
        <w:trPr>
          <w:jc w:val="center"/>
        </w:trPr>
        <w:tc>
          <w:tcPr>
            <w:tcW w:w="9749" w:type="dxa"/>
            <w:gridSpan w:val="4"/>
            <w:shd w:val="clear" w:color="auto" w:fill="DEEAF6" w:themeFill="accent5" w:themeFillTint="33"/>
            <w:vAlign w:val="center"/>
          </w:tcPr>
          <w:p w14:paraId="36B00976" w14:textId="1B6BC695" w:rsidR="0007194C" w:rsidRPr="009E6CC0" w:rsidRDefault="0007194C" w:rsidP="0007194C">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會員大會</w:t>
            </w:r>
          </w:p>
        </w:tc>
      </w:tr>
      <w:tr w:rsidR="0007194C" w:rsidRPr="009E6CC0" w14:paraId="13E46777" w14:textId="77777777" w:rsidTr="00204DB3">
        <w:trPr>
          <w:jc w:val="center"/>
        </w:trPr>
        <w:tc>
          <w:tcPr>
            <w:tcW w:w="1430" w:type="dxa"/>
            <w:vAlign w:val="center"/>
          </w:tcPr>
          <w:p w14:paraId="23E12938" w14:textId="16DD65AB" w:rsidR="0007194C" w:rsidRDefault="0007194C" w:rsidP="0007194C">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13:</w:t>
            </w:r>
            <w:r>
              <w:rPr>
                <w:rFonts w:ascii="Times New Roman" w:eastAsia="標楷體" w:hAnsi="Times New Roman" w:cs="Times New Roman"/>
                <w:kern w:val="0"/>
                <w:szCs w:val="24"/>
              </w:rPr>
              <w:t>3</w:t>
            </w:r>
            <w:r>
              <w:rPr>
                <w:rFonts w:ascii="Times New Roman" w:eastAsia="標楷體" w:hAnsi="Times New Roman" w:cs="Times New Roman" w:hint="eastAsia"/>
                <w:kern w:val="0"/>
                <w:szCs w:val="24"/>
              </w:rPr>
              <w:t>0</w:t>
            </w:r>
            <w:r>
              <w:rPr>
                <w:rFonts w:ascii="Times New Roman" w:eastAsia="標楷體" w:hAnsi="Times New Roman" w:cs="Times New Roman"/>
                <w:kern w:val="0"/>
                <w:szCs w:val="24"/>
              </w:rPr>
              <w:t>-13:40</w:t>
            </w:r>
          </w:p>
        </w:tc>
        <w:tc>
          <w:tcPr>
            <w:tcW w:w="2551" w:type="dxa"/>
            <w:vAlign w:val="center"/>
          </w:tcPr>
          <w:p w14:paraId="7E08F1BA" w14:textId="7E35170A" w:rsidR="00DA2982" w:rsidRPr="00DA2982" w:rsidRDefault="00DA2982" w:rsidP="0007194C">
            <w:pPr>
              <w:jc w:val="center"/>
              <w:rPr>
                <w:rFonts w:ascii="Times New Roman" w:eastAsia="標楷體" w:hAnsi="Times New Roman" w:cs="Times New Roman"/>
                <w:color w:val="00B050"/>
                <w:kern w:val="0"/>
                <w:szCs w:val="24"/>
              </w:rPr>
            </w:pPr>
            <w:r w:rsidRPr="00DA2982">
              <w:rPr>
                <w:rFonts w:ascii="標楷體" w:eastAsia="標楷體" w:hAnsi="標楷體" w:cs="Times New Roman" w:hint="eastAsia"/>
                <w:color w:val="00B050"/>
                <w:kern w:val="0"/>
                <w:szCs w:val="24"/>
              </w:rPr>
              <w:t>小橋自助餐廳→</w:t>
            </w:r>
          </w:p>
          <w:p w14:paraId="0FF7012B" w14:textId="0EC6DC95" w:rsidR="0007194C" w:rsidRPr="00A0578C" w:rsidRDefault="0007194C" w:rsidP="0007194C">
            <w:pPr>
              <w:jc w:val="center"/>
              <w:rPr>
                <w:rFonts w:ascii="Times New Roman" w:eastAsia="標楷體" w:hAnsi="Times New Roman" w:cs="Times New Roman"/>
                <w:kern w:val="0"/>
                <w:szCs w:val="24"/>
              </w:rPr>
            </w:pPr>
            <w:r w:rsidRPr="00DA2982">
              <w:rPr>
                <w:rFonts w:ascii="Times New Roman" w:eastAsia="標楷體" w:hAnsi="Times New Roman" w:cs="Times New Roman" w:hint="eastAsia"/>
                <w:color w:val="00B050"/>
                <w:kern w:val="0"/>
                <w:szCs w:val="24"/>
              </w:rPr>
              <w:t>商管大樓</w:t>
            </w:r>
            <w:r w:rsidRPr="00DA2982">
              <w:rPr>
                <w:rFonts w:ascii="Times New Roman" w:eastAsia="標楷體" w:hAnsi="Times New Roman" w:cs="Times New Roman" w:hint="eastAsia"/>
                <w:color w:val="00B050"/>
                <w:kern w:val="0"/>
                <w:szCs w:val="24"/>
              </w:rPr>
              <w:t>B309</w:t>
            </w:r>
            <w:r w:rsidRPr="00DA2982">
              <w:rPr>
                <w:rFonts w:ascii="Times New Roman" w:eastAsia="標楷體" w:hAnsi="Times New Roman" w:cs="Times New Roman" w:hint="eastAsia"/>
                <w:color w:val="00B050"/>
                <w:kern w:val="0"/>
                <w:szCs w:val="24"/>
              </w:rPr>
              <w:t>教室</w:t>
            </w:r>
          </w:p>
        </w:tc>
        <w:tc>
          <w:tcPr>
            <w:tcW w:w="2884" w:type="dxa"/>
            <w:vAlign w:val="center"/>
          </w:tcPr>
          <w:p w14:paraId="11F48E77" w14:textId="45115422" w:rsidR="0007194C" w:rsidRDefault="0007194C" w:rsidP="0007194C">
            <w:pPr>
              <w:rPr>
                <w:rFonts w:ascii="Times New Roman" w:eastAsia="標楷體" w:hAnsi="Times New Roman" w:cs="Times New Roman"/>
                <w:kern w:val="0"/>
                <w:szCs w:val="24"/>
              </w:rPr>
            </w:pPr>
            <w:r w:rsidRPr="009E6CC0">
              <w:rPr>
                <w:rFonts w:ascii="Times New Roman" w:eastAsia="標楷體" w:hAnsi="Times New Roman" w:cs="Times New Roman" w:hint="eastAsia"/>
                <w:kern w:val="0"/>
                <w:szCs w:val="24"/>
              </w:rPr>
              <w:t>第四屆第二次會員大會</w:t>
            </w:r>
            <w:r>
              <w:rPr>
                <w:rFonts w:ascii="Times New Roman" w:eastAsia="標楷體" w:hAnsi="Times New Roman" w:cs="Times New Roman" w:hint="eastAsia"/>
                <w:kern w:val="0"/>
                <w:szCs w:val="24"/>
              </w:rPr>
              <w:t>報到、準備</w:t>
            </w:r>
          </w:p>
        </w:tc>
        <w:tc>
          <w:tcPr>
            <w:tcW w:w="2884" w:type="dxa"/>
            <w:vAlign w:val="center"/>
          </w:tcPr>
          <w:p w14:paraId="6E0A156A" w14:textId="1A43F356" w:rsidR="0007194C" w:rsidRPr="009E6CC0" w:rsidRDefault="0007194C" w:rsidP="0007194C">
            <w:pPr>
              <w:rPr>
                <w:rFonts w:ascii="Times New Roman" w:eastAsia="標楷體" w:hAnsi="Times New Roman" w:cs="Times New Roman"/>
                <w:kern w:val="0"/>
                <w:szCs w:val="24"/>
              </w:rPr>
            </w:pPr>
            <w:r w:rsidRPr="009E6CC0">
              <w:rPr>
                <w:rFonts w:ascii="Times New Roman" w:eastAsia="標楷體" w:hAnsi="Times New Roman" w:cs="Times New Roman" w:hint="eastAsia"/>
                <w:kern w:val="0"/>
                <w:szCs w:val="24"/>
              </w:rPr>
              <w:t>會員相聚的意義大於拘泥正式開會的形式。與會者皆可免費獲取</w:t>
            </w:r>
            <w:proofErr w:type="gramStart"/>
            <w:r w:rsidRPr="009E6CC0">
              <w:rPr>
                <w:rFonts w:ascii="Times New Roman" w:eastAsia="標楷體" w:hAnsi="Times New Roman" w:cs="Times New Roman" w:hint="eastAsia"/>
                <w:kern w:val="0"/>
                <w:szCs w:val="24"/>
              </w:rPr>
              <w:t>徐純副</w:t>
            </w:r>
            <w:proofErr w:type="gramEnd"/>
            <w:r w:rsidRPr="009E6CC0">
              <w:rPr>
                <w:rFonts w:ascii="Times New Roman" w:eastAsia="標楷體" w:hAnsi="Times New Roman" w:cs="Times New Roman" w:hint="eastAsia"/>
                <w:kern w:val="0"/>
                <w:szCs w:val="24"/>
              </w:rPr>
              <w:t>理事長提供之博物館學參考書籍與期刊，書目如下：</w:t>
            </w:r>
            <w:r w:rsidRPr="009E6CC0">
              <w:rPr>
                <w:rStyle w:val="ab"/>
                <w:rFonts w:ascii="Times New Roman" w:eastAsia="標楷體" w:hAnsi="Times New Roman" w:cs="Times New Roman"/>
                <w:kern w:val="0"/>
                <w:szCs w:val="24"/>
              </w:rPr>
              <w:footnoteReference w:id="1"/>
            </w:r>
          </w:p>
        </w:tc>
      </w:tr>
      <w:tr w:rsidR="0007194C" w:rsidRPr="009E6CC0" w14:paraId="160E1349" w14:textId="22527E2D" w:rsidTr="00204DB3">
        <w:trPr>
          <w:jc w:val="center"/>
        </w:trPr>
        <w:tc>
          <w:tcPr>
            <w:tcW w:w="1430" w:type="dxa"/>
            <w:vAlign w:val="center"/>
          </w:tcPr>
          <w:p w14:paraId="150FAE28" w14:textId="75CF3030" w:rsidR="0007194C" w:rsidRPr="009E6CC0" w:rsidRDefault="0007194C" w:rsidP="0007194C">
            <w:pPr>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13</w:t>
            </w:r>
            <w:r w:rsidRPr="009E6CC0">
              <w:rPr>
                <w:rFonts w:ascii="Times New Roman" w:eastAsia="標楷體" w:hAnsi="Times New Roman" w:cs="Times New Roman"/>
                <w:kern w:val="0"/>
                <w:szCs w:val="24"/>
              </w:rPr>
              <w:t>:</w:t>
            </w:r>
            <w:r>
              <w:rPr>
                <w:rFonts w:ascii="Times New Roman" w:eastAsia="標楷體" w:hAnsi="Times New Roman" w:cs="Times New Roman"/>
                <w:kern w:val="0"/>
                <w:szCs w:val="24"/>
              </w:rPr>
              <w:t>40-1</w:t>
            </w:r>
            <w:r w:rsidR="00F24471">
              <w:rPr>
                <w:rFonts w:ascii="Times New Roman" w:eastAsia="標楷體" w:hAnsi="Times New Roman" w:cs="Times New Roman" w:hint="eastAsia"/>
                <w:kern w:val="0"/>
                <w:szCs w:val="24"/>
              </w:rPr>
              <w:t>4</w:t>
            </w:r>
            <w:r>
              <w:rPr>
                <w:rFonts w:ascii="Times New Roman" w:eastAsia="標楷體" w:hAnsi="Times New Roman" w:cs="Times New Roman"/>
                <w:kern w:val="0"/>
                <w:szCs w:val="24"/>
              </w:rPr>
              <w:t>:</w:t>
            </w:r>
            <w:r w:rsidR="00F24471">
              <w:rPr>
                <w:rFonts w:ascii="Times New Roman" w:eastAsia="標楷體" w:hAnsi="Times New Roman" w:cs="Times New Roman" w:hint="eastAsia"/>
                <w:kern w:val="0"/>
                <w:szCs w:val="24"/>
              </w:rPr>
              <w:t>00</w:t>
            </w:r>
          </w:p>
        </w:tc>
        <w:tc>
          <w:tcPr>
            <w:tcW w:w="2551" w:type="dxa"/>
            <w:vAlign w:val="center"/>
          </w:tcPr>
          <w:p w14:paraId="293CA18B" w14:textId="08E5E263" w:rsidR="0007194C" w:rsidRPr="009E6CC0" w:rsidRDefault="0007194C" w:rsidP="0007194C">
            <w:pPr>
              <w:jc w:val="center"/>
              <w:rPr>
                <w:rFonts w:ascii="Times New Roman" w:eastAsia="標楷體" w:hAnsi="Times New Roman" w:cs="Times New Roman"/>
                <w:kern w:val="0"/>
                <w:szCs w:val="24"/>
              </w:rPr>
            </w:pPr>
            <w:r w:rsidRPr="00A0578C">
              <w:rPr>
                <w:rFonts w:ascii="Times New Roman" w:eastAsia="標楷體" w:hAnsi="Times New Roman" w:cs="Times New Roman" w:hint="eastAsia"/>
                <w:kern w:val="0"/>
                <w:szCs w:val="24"/>
              </w:rPr>
              <w:t>商管大樓</w:t>
            </w:r>
            <w:r w:rsidRPr="00A0578C">
              <w:rPr>
                <w:rFonts w:ascii="Times New Roman" w:eastAsia="標楷體" w:hAnsi="Times New Roman" w:cs="Times New Roman" w:hint="eastAsia"/>
                <w:kern w:val="0"/>
                <w:szCs w:val="24"/>
              </w:rPr>
              <w:t>B309</w:t>
            </w:r>
            <w:r w:rsidRPr="00A0578C">
              <w:rPr>
                <w:rFonts w:ascii="Times New Roman" w:eastAsia="標楷體" w:hAnsi="Times New Roman" w:cs="Times New Roman" w:hint="eastAsia"/>
                <w:kern w:val="0"/>
                <w:szCs w:val="24"/>
              </w:rPr>
              <w:t>教室</w:t>
            </w:r>
          </w:p>
        </w:tc>
        <w:tc>
          <w:tcPr>
            <w:tcW w:w="2884" w:type="dxa"/>
            <w:vAlign w:val="center"/>
          </w:tcPr>
          <w:p w14:paraId="617029FB" w14:textId="3CDD1DB9" w:rsidR="0007194C" w:rsidRPr="009E6CC0" w:rsidRDefault="00F24471" w:rsidP="0007194C">
            <w:pPr>
              <w:rPr>
                <w:rFonts w:ascii="Times New Roman" w:eastAsia="標楷體" w:hAnsi="Times New Roman" w:cs="Times New Roman"/>
                <w:kern w:val="0"/>
                <w:szCs w:val="24"/>
              </w:rPr>
            </w:pPr>
            <w:r>
              <w:rPr>
                <w:rFonts w:ascii="Times New Roman" w:eastAsia="標楷體" w:hAnsi="Times New Roman" w:cs="Times New Roman" w:hint="eastAsia"/>
                <w:kern w:val="0"/>
                <w:szCs w:val="24"/>
              </w:rPr>
              <w:t>座談分享</w:t>
            </w:r>
          </w:p>
        </w:tc>
        <w:tc>
          <w:tcPr>
            <w:tcW w:w="2884" w:type="dxa"/>
            <w:vAlign w:val="center"/>
          </w:tcPr>
          <w:p w14:paraId="51BF3640" w14:textId="00C44FC0" w:rsidR="0007194C" w:rsidRPr="0007194C" w:rsidRDefault="00F24471" w:rsidP="0007194C">
            <w:pPr>
              <w:rPr>
                <w:rFonts w:ascii="Times New Roman" w:eastAsia="標楷體" w:hAnsi="Times New Roman" w:cs="Times New Roman"/>
                <w:kern w:val="0"/>
                <w:szCs w:val="24"/>
              </w:rPr>
            </w:pPr>
            <w:r>
              <w:rPr>
                <w:rFonts w:ascii="Times New Roman" w:eastAsia="標楷體" w:hAnsi="Times New Roman" w:cs="Times New Roman" w:hint="eastAsia"/>
                <w:kern w:val="0"/>
                <w:szCs w:val="24"/>
              </w:rPr>
              <w:t>會員與</w:t>
            </w:r>
            <w:r w:rsidR="0007194C">
              <w:rPr>
                <w:rFonts w:ascii="Times New Roman" w:eastAsia="標楷體" w:hAnsi="Times New Roman" w:cs="Times New Roman" w:hint="eastAsia"/>
                <w:kern w:val="0"/>
                <w:szCs w:val="24"/>
              </w:rPr>
              <w:t>黃維綱老師</w:t>
            </w:r>
            <w:r>
              <w:rPr>
                <w:rFonts w:ascii="Times New Roman" w:eastAsia="標楷體" w:hAnsi="Times New Roman" w:cs="Times New Roman" w:hint="eastAsia"/>
                <w:kern w:val="0"/>
                <w:szCs w:val="24"/>
              </w:rPr>
              <w:t>簡易座談分享</w:t>
            </w:r>
          </w:p>
        </w:tc>
      </w:tr>
      <w:tr w:rsidR="0007194C" w:rsidRPr="009E6CC0" w14:paraId="396DCA93" w14:textId="2F910E0B" w:rsidTr="00204DB3">
        <w:trPr>
          <w:jc w:val="center"/>
        </w:trPr>
        <w:tc>
          <w:tcPr>
            <w:tcW w:w="1430" w:type="dxa"/>
            <w:vAlign w:val="center"/>
          </w:tcPr>
          <w:p w14:paraId="564FC84E" w14:textId="2D88E1AB" w:rsidR="0007194C" w:rsidRPr="009E6CC0" w:rsidRDefault="0007194C" w:rsidP="0007194C">
            <w:pPr>
              <w:jc w:val="center"/>
              <w:rPr>
                <w:rFonts w:ascii="Times New Roman" w:eastAsia="標楷體" w:hAnsi="Times New Roman" w:cs="Times New Roman"/>
                <w:kern w:val="0"/>
                <w:szCs w:val="24"/>
              </w:rPr>
            </w:pPr>
            <w:r w:rsidRPr="009E6CC0">
              <w:rPr>
                <w:rFonts w:ascii="Times New Roman" w:eastAsia="標楷體" w:hAnsi="Times New Roman" w:cs="Times New Roman" w:hint="eastAsia"/>
                <w:kern w:val="0"/>
                <w:szCs w:val="24"/>
              </w:rPr>
              <w:t>1</w:t>
            </w:r>
            <w:r>
              <w:rPr>
                <w:rFonts w:ascii="Times New Roman" w:eastAsia="標楷體" w:hAnsi="Times New Roman" w:cs="Times New Roman"/>
                <w:kern w:val="0"/>
                <w:szCs w:val="24"/>
              </w:rPr>
              <w:t>4</w:t>
            </w:r>
            <w:r w:rsidRPr="009E6CC0">
              <w:rPr>
                <w:rFonts w:ascii="Times New Roman" w:eastAsia="標楷體" w:hAnsi="Times New Roman" w:cs="Times New Roman"/>
                <w:kern w:val="0"/>
                <w:szCs w:val="24"/>
              </w:rPr>
              <w:t>:</w:t>
            </w:r>
            <w:r w:rsidR="00F24471">
              <w:rPr>
                <w:rFonts w:ascii="Times New Roman" w:eastAsia="標楷體" w:hAnsi="Times New Roman" w:cs="Times New Roman" w:hint="eastAsia"/>
                <w:kern w:val="0"/>
                <w:szCs w:val="24"/>
              </w:rPr>
              <w:t>00</w:t>
            </w:r>
            <w:r w:rsidRPr="009E6CC0">
              <w:rPr>
                <w:rFonts w:ascii="Times New Roman" w:eastAsia="標楷體" w:hAnsi="Times New Roman" w:cs="Times New Roman" w:hint="eastAsia"/>
                <w:kern w:val="0"/>
                <w:szCs w:val="24"/>
              </w:rPr>
              <w:t>-</w:t>
            </w:r>
            <w:r>
              <w:rPr>
                <w:rFonts w:ascii="Times New Roman" w:eastAsia="標楷體" w:hAnsi="Times New Roman" w:cs="Times New Roman"/>
                <w:kern w:val="0"/>
                <w:szCs w:val="24"/>
              </w:rPr>
              <w:t>15</w:t>
            </w:r>
            <w:r w:rsidRPr="009E6CC0">
              <w:rPr>
                <w:rFonts w:ascii="Times New Roman" w:eastAsia="標楷體" w:hAnsi="Times New Roman" w:cs="Times New Roman" w:hint="eastAsia"/>
                <w:kern w:val="0"/>
                <w:szCs w:val="24"/>
              </w:rPr>
              <w:t>:</w:t>
            </w:r>
            <w:r w:rsidR="00F24471">
              <w:rPr>
                <w:rFonts w:ascii="Times New Roman" w:eastAsia="標楷體" w:hAnsi="Times New Roman" w:cs="Times New Roman" w:hint="eastAsia"/>
                <w:kern w:val="0"/>
                <w:szCs w:val="24"/>
              </w:rPr>
              <w:t>00</w:t>
            </w:r>
          </w:p>
        </w:tc>
        <w:tc>
          <w:tcPr>
            <w:tcW w:w="2551" w:type="dxa"/>
            <w:vAlign w:val="center"/>
          </w:tcPr>
          <w:p w14:paraId="7D18BF3F" w14:textId="762A9DBE" w:rsidR="0007194C" w:rsidRPr="009E6CC0" w:rsidRDefault="0007194C" w:rsidP="0007194C">
            <w:pPr>
              <w:jc w:val="center"/>
              <w:rPr>
                <w:rFonts w:ascii="Times New Roman" w:eastAsia="標楷體" w:hAnsi="Times New Roman" w:cs="Times New Roman"/>
                <w:kern w:val="0"/>
                <w:szCs w:val="24"/>
              </w:rPr>
            </w:pPr>
            <w:r w:rsidRPr="00A0578C">
              <w:rPr>
                <w:rFonts w:ascii="Times New Roman" w:eastAsia="標楷體" w:hAnsi="Times New Roman" w:cs="Times New Roman" w:hint="eastAsia"/>
                <w:kern w:val="0"/>
                <w:szCs w:val="24"/>
              </w:rPr>
              <w:t>商管大樓</w:t>
            </w:r>
            <w:r w:rsidRPr="00A0578C">
              <w:rPr>
                <w:rFonts w:ascii="Times New Roman" w:eastAsia="標楷體" w:hAnsi="Times New Roman" w:cs="Times New Roman" w:hint="eastAsia"/>
                <w:kern w:val="0"/>
                <w:szCs w:val="24"/>
              </w:rPr>
              <w:t>B309</w:t>
            </w:r>
            <w:r w:rsidRPr="00A0578C">
              <w:rPr>
                <w:rFonts w:ascii="Times New Roman" w:eastAsia="標楷體" w:hAnsi="Times New Roman" w:cs="Times New Roman" w:hint="eastAsia"/>
                <w:kern w:val="0"/>
                <w:szCs w:val="24"/>
              </w:rPr>
              <w:t>教室</w:t>
            </w:r>
          </w:p>
        </w:tc>
        <w:tc>
          <w:tcPr>
            <w:tcW w:w="2884" w:type="dxa"/>
            <w:vAlign w:val="center"/>
          </w:tcPr>
          <w:p w14:paraId="610BBC38" w14:textId="104D0BE3" w:rsidR="0007194C" w:rsidRPr="009E6CC0" w:rsidRDefault="0007194C" w:rsidP="0007194C">
            <w:pPr>
              <w:rPr>
                <w:rFonts w:ascii="Times New Roman" w:eastAsia="標楷體" w:hAnsi="Times New Roman" w:cs="Times New Roman"/>
                <w:kern w:val="0"/>
                <w:szCs w:val="24"/>
              </w:rPr>
            </w:pPr>
            <w:r w:rsidRPr="009E6CC0">
              <w:rPr>
                <w:rFonts w:ascii="Times New Roman" w:eastAsia="標楷體" w:hAnsi="Times New Roman" w:cs="Times New Roman" w:hint="eastAsia"/>
                <w:kern w:val="0"/>
                <w:szCs w:val="24"/>
              </w:rPr>
              <w:t>經驗分享</w:t>
            </w:r>
            <w:r w:rsidRPr="009E6CC0">
              <w:rPr>
                <w:rFonts w:ascii="Times New Roman" w:eastAsia="標楷體" w:hAnsi="Times New Roman" w:cs="Times New Roman" w:hint="eastAsia"/>
                <w:kern w:val="0"/>
                <w:szCs w:val="24"/>
              </w:rPr>
              <w:t>:</w:t>
            </w:r>
            <w:r w:rsidRPr="009E6CC0">
              <w:rPr>
                <w:rFonts w:ascii="Times New Roman" w:eastAsia="標楷體" w:hAnsi="Times New Roman" w:cs="Times New Roman"/>
                <w:kern w:val="0"/>
                <w:szCs w:val="24"/>
              </w:rPr>
              <w:br/>
            </w:r>
            <w:r w:rsidRPr="009E6CC0">
              <w:rPr>
                <w:rFonts w:ascii="Times New Roman" w:eastAsia="標楷體" w:hAnsi="Times New Roman" w:cs="Times New Roman" w:hint="eastAsia"/>
                <w:kern w:val="0"/>
                <w:szCs w:val="24"/>
              </w:rPr>
              <w:t>淑儀的</w:t>
            </w:r>
            <w:r w:rsidRPr="009E6CC0">
              <w:rPr>
                <w:rFonts w:ascii="Times New Roman" w:eastAsia="標楷體" w:hAnsi="Times New Roman" w:cs="Times New Roman" w:hint="eastAsia"/>
                <w:kern w:val="0"/>
                <w:szCs w:val="24"/>
              </w:rPr>
              <w:t>ICOM</w:t>
            </w:r>
            <w:r w:rsidRPr="009E6CC0">
              <w:rPr>
                <w:rFonts w:ascii="Times New Roman" w:eastAsia="標楷體" w:hAnsi="Times New Roman" w:cs="Times New Roman" w:hint="eastAsia"/>
                <w:kern w:val="0"/>
                <w:szCs w:val="24"/>
              </w:rPr>
              <w:t>博物館經驗分享</w:t>
            </w:r>
            <w:r w:rsidRPr="009E6CC0">
              <w:rPr>
                <w:rFonts w:ascii="Times New Roman" w:eastAsia="標楷體" w:hAnsi="Times New Roman" w:cs="Times New Roman" w:hint="eastAsia"/>
                <w:kern w:val="0"/>
                <w:szCs w:val="24"/>
              </w:rPr>
              <w:t xml:space="preserve"> (15-20mins)</w:t>
            </w:r>
            <w:r w:rsidRPr="009E6CC0">
              <w:rPr>
                <w:rFonts w:ascii="Times New Roman" w:eastAsia="標楷體" w:hAnsi="Times New Roman" w:cs="Times New Roman" w:hint="eastAsia"/>
                <w:kern w:val="0"/>
                <w:szCs w:val="24"/>
              </w:rPr>
              <w:t>、</w:t>
            </w:r>
            <w:r w:rsidRPr="009E6CC0">
              <w:rPr>
                <w:rFonts w:ascii="Times New Roman" w:eastAsia="標楷體" w:hAnsi="Times New Roman" w:cs="Times New Roman" w:hint="eastAsia"/>
                <w:kern w:val="0"/>
                <w:szCs w:val="24"/>
              </w:rPr>
              <w:t>QA</w:t>
            </w:r>
          </w:p>
        </w:tc>
        <w:tc>
          <w:tcPr>
            <w:tcW w:w="2884" w:type="dxa"/>
            <w:vAlign w:val="center"/>
          </w:tcPr>
          <w:p w14:paraId="46D322F2" w14:textId="77777777" w:rsidR="00F24471" w:rsidRDefault="0007194C" w:rsidP="0007194C">
            <w:pPr>
              <w:pStyle w:val="a8"/>
              <w:numPr>
                <w:ilvl w:val="0"/>
                <w:numId w:val="7"/>
              </w:numPr>
              <w:ind w:leftChars="0"/>
              <w:rPr>
                <w:rFonts w:ascii="Times New Roman" w:eastAsia="標楷體" w:hAnsi="Times New Roman" w:cs="Times New Roman"/>
                <w:kern w:val="0"/>
                <w:szCs w:val="24"/>
              </w:rPr>
            </w:pPr>
            <w:r w:rsidRPr="009E6CC0">
              <w:rPr>
                <w:rFonts w:ascii="Times New Roman" w:eastAsia="標楷體" w:hAnsi="Times New Roman" w:cs="Times New Roman" w:hint="eastAsia"/>
                <w:kern w:val="0"/>
                <w:szCs w:val="24"/>
              </w:rPr>
              <w:t>日本琵琶湖博物館</w:t>
            </w:r>
          </w:p>
          <w:p w14:paraId="6AD478D6" w14:textId="39A9EC18" w:rsidR="0007194C" w:rsidRPr="00F24471" w:rsidRDefault="0007194C" w:rsidP="0007194C">
            <w:pPr>
              <w:pStyle w:val="a8"/>
              <w:numPr>
                <w:ilvl w:val="0"/>
                <w:numId w:val="7"/>
              </w:numPr>
              <w:ind w:leftChars="0"/>
              <w:rPr>
                <w:rFonts w:ascii="Times New Roman" w:eastAsia="標楷體" w:hAnsi="Times New Roman" w:cs="Times New Roman"/>
                <w:kern w:val="0"/>
                <w:szCs w:val="24"/>
              </w:rPr>
            </w:pPr>
            <w:r w:rsidRPr="00F24471">
              <w:rPr>
                <w:rFonts w:ascii="Times New Roman" w:eastAsia="標楷體" w:hAnsi="Times New Roman" w:cs="Times New Roman" w:hint="eastAsia"/>
                <w:kern w:val="0"/>
                <w:szCs w:val="24"/>
              </w:rPr>
              <w:t>Mi</w:t>
            </w:r>
            <w:r w:rsidRPr="00F24471">
              <w:rPr>
                <w:rFonts w:ascii="Times New Roman" w:eastAsia="標楷體" w:hAnsi="Times New Roman" w:cs="Times New Roman"/>
                <w:kern w:val="0"/>
                <w:szCs w:val="24"/>
              </w:rPr>
              <w:t>ho</w:t>
            </w:r>
            <w:r w:rsidRPr="00F24471">
              <w:rPr>
                <w:rFonts w:ascii="Times New Roman" w:eastAsia="標楷體" w:hAnsi="Times New Roman" w:cs="Times New Roman" w:hint="eastAsia"/>
                <w:kern w:val="0"/>
                <w:szCs w:val="24"/>
              </w:rPr>
              <w:t>美術館</w:t>
            </w:r>
          </w:p>
        </w:tc>
      </w:tr>
    </w:tbl>
    <w:p w14:paraId="3E6A84EB" w14:textId="5A7FA8C0" w:rsidR="00A5480E" w:rsidRDefault="006A6114" w:rsidP="005B2D4E">
      <w:pPr>
        <w:ind w:left="665" w:rightChars="94" w:right="226" w:hangingChars="277" w:hanging="665"/>
        <w:jc w:val="both"/>
        <w:rPr>
          <w:rFonts w:ascii="Times New Roman" w:eastAsia="標楷體" w:hAnsi="Times New Roman" w:cs="Times New Roman"/>
          <w:kern w:val="0"/>
          <w:szCs w:val="24"/>
        </w:rPr>
      </w:pPr>
      <w:r w:rsidRPr="009E6CC0">
        <w:rPr>
          <w:rFonts w:ascii="Times New Roman" w:eastAsia="標楷體" w:hAnsi="Times New Roman" w:cs="Times New Roman" w:hint="eastAsia"/>
          <w:kern w:val="0"/>
          <w:szCs w:val="24"/>
        </w:rPr>
        <w:t>※</w:t>
      </w:r>
      <w:r w:rsidR="000A1143" w:rsidRPr="009E6CC0">
        <w:rPr>
          <w:rFonts w:ascii="Times New Roman" w:eastAsia="標楷體" w:hAnsi="Times New Roman" w:cs="Times New Roman" w:hint="eastAsia"/>
          <w:kern w:val="0"/>
          <w:szCs w:val="24"/>
        </w:rPr>
        <w:t>備註：金門會員的來回機票由金門辦公室支出</w:t>
      </w:r>
      <w:r w:rsidRPr="009E6CC0">
        <w:rPr>
          <w:rFonts w:ascii="Times New Roman" w:eastAsia="標楷體" w:hAnsi="Times New Roman" w:cs="Times New Roman" w:hint="eastAsia"/>
          <w:kern w:val="0"/>
          <w:szCs w:val="24"/>
        </w:rPr>
        <w:t>。</w:t>
      </w:r>
      <w:bookmarkStart w:id="1" w:name="_Toc405400938"/>
      <w:bookmarkEnd w:id="1"/>
    </w:p>
    <w:p w14:paraId="471A37D1" w14:textId="638C4E8F" w:rsidR="00945228" w:rsidRDefault="00945228" w:rsidP="001856EE">
      <w:pPr>
        <w:keepNext/>
        <w:ind w:left="665" w:rightChars="94" w:right="226" w:hangingChars="277" w:hanging="665"/>
        <w:jc w:val="center"/>
      </w:pPr>
      <w:r>
        <w:rPr>
          <w:noProof/>
        </w:rPr>
        <w:lastRenderedPageBreak/>
        <w:drawing>
          <wp:inline distT="0" distB="0" distL="0" distR="0" wp14:anchorId="5F8DC5AD" wp14:editId="1A50C62A">
            <wp:extent cx="3887066" cy="2990912"/>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2987" cy="3010857"/>
                    </a:xfrm>
                    <a:prstGeom prst="rect">
                      <a:avLst/>
                    </a:prstGeom>
                    <a:noFill/>
                    <a:ln>
                      <a:noFill/>
                    </a:ln>
                  </pic:spPr>
                </pic:pic>
              </a:graphicData>
            </a:graphic>
          </wp:inline>
        </w:drawing>
      </w:r>
    </w:p>
    <w:p w14:paraId="21697B78" w14:textId="6B179050" w:rsidR="00945228" w:rsidRDefault="00945228" w:rsidP="001856EE">
      <w:pPr>
        <w:pStyle w:val="af"/>
        <w:jc w:val="center"/>
      </w:pPr>
      <w:r>
        <w:rPr>
          <w:rFonts w:hint="eastAsia"/>
        </w:rPr>
        <w:t>圖</w:t>
      </w:r>
      <w:r w:rsidRPr="00AD09B4">
        <w:rPr>
          <w:rFonts w:hint="eastAsia"/>
          <w:color w:val="0070C0"/>
        </w:rPr>
        <w:t xml:space="preserve"> </w:t>
      </w:r>
      <w:r w:rsidR="00AD09B4" w:rsidRPr="00AD09B4">
        <w:rPr>
          <w:color w:val="0070C0"/>
        </w:rPr>
        <w:t>1</w:t>
      </w:r>
      <w:r w:rsidR="00AD09B4" w:rsidRPr="00AD09B4">
        <w:rPr>
          <w:rFonts w:hint="eastAsia"/>
          <w:color w:val="0070C0"/>
        </w:rPr>
        <w:t>淡江大學海事</w:t>
      </w:r>
      <w:proofErr w:type="gramStart"/>
      <w:r w:rsidR="00AD09B4" w:rsidRPr="00AD09B4">
        <w:rPr>
          <w:rFonts w:hint="eastAsia"/>
          <w:color w:val="0070C0"/>
        </w:rPr>
        <w:t>博物館</w:t>
      </w:r>
      <w:r w:rsidRPr="00FF0FF1">
        <w:rPr>
          <w:rFonts w:hint="eastAsia"/>
        </w:rPr>
        <w:t>船藝區</w:t>
      </w:r>
      <w:proofErr w:type="gramEnd"/>
    </w:p>
    <w:p w14:paraId="4909CAFD" w14:textId="77777777" w:rsidR="00945228" w:rsidRDefault="00945228" w:rsidP="001856EE">
      <w:pPr>
        <w:keepNext/>
        <w:jc w:val="center"/>
      </w:pPr>
      <w:r>
        <w:rPr>
          <w:noProof/>
        </w:rPr>
        <w:drawing>
          <wp:inline distT="0" distB="0" distL="0" distR="0" wp14:anchorId="22F183A2" wp14:editId="5B831691">
            <wp:extent cx="3914775" cy="2609716"/>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0439" cy="2613492"/>
                    </a:xfrm>
                    <a:prstGeom prst="rect">
                      <a:avLst/>
                    </a:prstGeom>
                    <a:noFill/>
                    <a:ln>
                      <a:noFill/>
                    </a:ln>
                  </pic:spPr>
                </pic:pic>
              </a:graphicData>
            </a:graphic>
          </wp:inline>
        </w:drawing>
      </w:r>
    </w:p>
    <w:p w14:paraId="3321589F" w14:textId="11A8F0FA" w:rsidR="00945228" w:rsidRDefault="00945228" w:rsidP="001856EE">
      <w:pPr>
        <w:pStyle w:val="af"/>
        <w:jc w:val="center"/>
      </w:pPr>
      <w:r>
        <w:rPr>
          <w:rFonts w:hint="eastAsia"/>
        </w:rPr>
        <w:t>圖</w:t>
      </w:r>
      <w:r w:rsidRPr="00AD09B4">
        <w:rPr>
          <w:rFonts w:hint="eastAsia"/>
          <w:color w:val="0070C0"/>
        </w:rPr>
        <w:t xml:space="preserve"> </w:t>
      </w:r>
      <w:r w:rsidR="00AD09B4" w:rsidRPr="00AD09B4">
        <w:rPr>
          <w:color w:val="0070C0"/>
        </w:rPr>
        <w:t>2</w:t>
      </w:r>
      <w:r w:rsidRPr="000526B2">
        <w:rPr>
          <w:rFonts w:hint="eastAsia"/>
        </w:rPr>
        <w:t>海博駕駛室場景</w:t>
      </w:r>
    </w:p>
    <w:p w14:paraId="4DAC43C7" w14:textId="64B0FFFC" w:rsidR="003769F9" w:rsidRDefault="003769F9" w:rsidP="003769F9"/>
    <w:p w14:paraId="75594674" w14:textId="4B435415" w:rsidR="003769F9" w:rsidRPr="00B43516" w:rsidRDefault="003769F9" w:rsidP="003769F9">
      <w:pPr>
        <w:pStyle w:val="a8"/>
        <w:numPr>
          <w:ilvl w:val="0"/>
          <w:numId w:val="8"/>
        </w:numPr>
        <w:ind w:leftChars="0"/>
        <w:rPr>
          <w:rFonts w:ascii="Times New Roman" w:eastAsia="標楷體" w:hAnsi="Times New Roman" w:cs="Times New Roman"/>
          <w:kern w:val="0"/>
          <w:sz w:val="28"/>
          <w:szCs w:val="28"/>
        </w:rPr>
      </w:pPr>
      <w:r w:rsidRPr="00B43516">
        <w:rPr>
          <w:rFonts w:ascii="Times New Roman" w:eastAsia="標楷體" w:hAnsi="Times New Roman" w:cs="Times New Roman" w:hint="eastAsia"/>
          <w:kern w:val="0"/>
          <w:sz w:val="28"/>
          <w:szCs w:val="28"/>
        </w:rPr>
        <w:t>交通資訊</w:t>
      </w:r>
    </w:p>
    <w:p w14:paraId="61CBA11B" w14:textId="4BCB3E57" w:rsidR="003769F9" w:rsidRPr="00B43516" w:rsidRDefault="003769F9" w:rsidP="003769F9">
      <w:pPr>
        <w:pStyle w:val="a8"/>
        <w:spacing w:afterLines="100" w:after="360" w:line="0" w:lineRule="atLeast"/>
        <w:ind w:leftChars="0"/>
        <w:rPr>
          <w:rFonts w:ascii="Times New Roman" w:eastAsia="標楷體" w:hAnsi="Times New Roman" w:cs="Times New Roman"/>
          <w:kern w:val="0"/>
          <w:szCs w:val="24"/>
        </w:rPr>
      </w:pPr>
      <w:r w:rsidRPr="00B43516">
        <w:rPr>
          <w:rFonts w:ascii="Times New Roman" w:eastAsia="標楷體" w:hAnsi="Times New Roman" w:cs="Times New Roman" w:hint="eastAsia"/>
          <w:kern w:val="0"/>
          <w:szCs w:val="24"/>
        </w:rPr>
        <w:t>淡江大學海事博物館</w:t>
      </w:r>
      <w:r w:rsidRPr="00B43516">
        <w:rPr>
          <w:rFonts w:ascii="Times New Roman" w:eastAsia="標楷體" w:hAnsi="Times New Roman" w:cs="Times New Roman" w:hint="eastAsia"/>
          <w:kern w:val="0"/>
          <w:szCs w:val="24"/>
        </w:rPr>
        <w:t>(</w:t>
      </w:r>
      <w:r w:rsidRPr="00B43516">
        <w:rPr>
          <w:rFonts w:ascii="Times New Roman" w:eastAsia="標楷體" w:hAnsi="Times New Roman" w:cs="Times New Roman" w:hint="eastAsia"/>
          <w:kern w:val="0"/>
          <w:szCs w:val="24"/>
        </w:rPr>
        <w:t>地址：新北市淡水區英專路</w:t>
      </w:r>
      <w:r w:rsidRPr="00B43516">
        <w:rPr>
          <w:rFonts w:ascii="Times New Roman" w:eastAsia="標楷體" w:hAnsi="Times New Roman" w:cs="Times New Roman" w:hint="eastAsia"/>
          <w:kern w:val="0"/>
          <w:szCs w:val="24"/>
        </w:rPr>
        <w:t>151</w:t>
      </w:r>
      <w:r w:rsidRPr="00B43516">
        <w:rPr>
          <w:rFonts w:ascii="Times New Roman" w:eastAsia="標楷體" w:hAnsi="Times New Roman" w:cs="Times New Roman" w:hint="eastAsia"/>
          <w:kern w:val="0"/>
          <w:szCs w:val="24"/>
        </w:rPr>
        <w:t>號</w:t>
      </w:r>
      <w:r w:rsidRPr="00B43516">
        <w:rPr>
          <w:rFonts w:ascii="Times New Roman" w:eastAsia="標楷體" w:hAnsi="Times New Roman" w:cs="Times New Roman" w:hint="eastAsia"/>
          <w:kern w:val="0"/>
          <w:szCs w:val="24"/>
        </w:rPr>
        <w:t>)</w:t>
      </w:r>
    </w:p>
    <w:p w14:paraId="79219B33" w14:textId="4D6255B4" w:rsidR="003769F9" w:rsidRPr="00B43516" w:rsidRDefault="003769F9" w:rsidP="003769F9">
      <w:pPr>
        <w:pStyle w:val="a8"/>
        <w:spacing w:afterLines="100" w:after="360" w:line="0" w:lineRule="atLeast"/>
        <w:ind w:leftChars="0"/>
        <w:rPr>
          <w:rFonts w:ascii="Times New Roman" w:eastAsia="標楷體" w:hAnsi="Times New Roman" w:cs="Times New Roman"/>
          <w:kern w:val="0"/>
          <w:szCs w:val="24"/>
        </w:rPr>
      </w:pPr>
      <w:r w:rsidRPr="00B43516">
        <w:rPr>
          <w:rFonts w:ascii="Times New Roman" w:eastAsia="標楷體" w:hAnsi="Times New Roman" w:cs="Times New Roman" w:hint="eastAsia"/>
          <w:kern w:val="0"/>
          <w:szCs w:val="24"/>
        </w:rPr>
        <w:t>開車：由</w:t>
      </w:r>
      <w:r w:rsidRPr="00B43516">
        <w:rPr>
          <w:rFonts w:ascii="Times New Roman" w:eastAsia="標楷體" w:hAnsi="Times New Roman" w:cs="Times New Roman" w:hint="eastAsia"/>
          <w:kern w:val="0"/>
          <w:szCs w:val="24"/>
        </w:rPr>
        <w:t>2</w:t>
      </w:r>
      <w:r w:rsidRPr="00B43516">
        <w:rPr>
          <w:rFonts w:ascii="Times New Roman" w:eastAsia="標楷體" w:hAnsi="Times New Roman" w:cs="Times New Roman" w:hint="eastAsia"/>
          <w:kern w:val="0"/>
          <w:szCs w:val="24"/>
        </w:rPr>
        <w:t>號省道至淡水，中正東路右轉學府路直走即達淡江大學。</w:t>
      </w:r>
      <w:r w:rsidRPr="00B43516">
        <w:rPr>
          <w:rFonts w:ascii="Times New Roman" w:eastAsia="標楷體" w:hAnsi="Times New Roman" w:cs="Times New Roman" w:hint="eastAsia"/>
          <w:kern w:val="0"/>
          <w:szCs w:val="24"/>
        </w:rPr>
        <w:t xml:space="preserve"> </w:t>
      </w:r>
    </w:p>
    <w:p w14:paraId="0C08DE42" w14:textId="3682115C" w:rsidR="00C23547" w:rsidRDefault="003769F9" w:rsidP="003769F9">
      <w:pPr>
        <w:pStyle w:val="a8"/>
        <w:spacing w:afterLines="100" w:after="360" w:line="0" w:lineRule="atLeast"/>
        <w:ind w:leftChars="0"/>
        <w:rPr>
          <w:rFonts w:ascii="Times New Roman" w:eastAsia="標楷體" w:hAnsi="Times New Roman" w:cs="Times New Roman"/>
          <w:kern w:val="0"/>
          <w:szCs w:val="24"/>
        </w:rPr>
      </w:pPr>
      <w:r w:rsidRPr="00B43516">
        <w:rPr>
          <w:rFonts w:ascii="Times New Roman" w:eastAsia="標楷體" w:hAnsi="Times New Roman" w:cs="Times New Roman" w:hint="eastAsia"/>
          <w:kern w:val="0"/>
          <w:szCs w:val="24"/>
        </w:rPr>
        <w:t>搭車：搭至捷運淡水站，</w:t>
      </w:r>
      <w:proofErr w:type="gramStart"/>
      <w:r w:rsidRPr="00B43516">
        <w:rPr>
          <w:rFonts w:ascii="Times New Roman" w:eastAsia="標楷體" w:hAnsi="Times New Roman" w:cs="Times New Roman" w:hint="eastAsia"/>
          <w:kern w:val="0"/>
          <w:szCs w:val="24"/>
        </w:rPr>
        <w:t>轉乘紅</w:t>
      </w:r>
      <w:proofErr w:type="gramEnd"/>
      <w:r w:rsidRPr="00B43516">
        <w:rPr>
          <w:rFonts w:ascii="Times New Roman" w:eastAsia="標楷體" w:hAnsi="Times New Roman" w:cs="Times New Roman" w:hint="eastAsia"/>
          <w:kern w:val="0"/>
          <w:szCs w:val="24"/>
        </w:rPr>
        <w:t>27</w:t>
      </w:r>
      <w:r w:rsidRPr="00B43516">
        <w:rPr>
          <w:rFonts w:ascii="Times New Roman" w:eastAsia="標楷體" w:hAnsi="Times New Roman" w:cs="Times New Roman" w:hint="eastAsia"/>
          <w:kern w:val="0"/>
          <w:szCs w:val="24"/>
        </w:rPr>
        <w:t>、紅</w:t>
      </w:r>
      <w:r w:rsidRPr="00B43516">
        <w:rPr>
          <w:rFonts w:ascii="Times New Roman" w:eastAsia="標楷體" w:hAnsi="Times New Roman" w:cs="Times New Roman" w:hint="eastAsia"/>
          <w:kern w:val="0"/>
          <w:szCs w:val="24"/>
        </w:rPr>
        <w:t>28</w:t>
      </w:r>
      <w:r w:rsidRPr="00B43516">
        <w:rPr>
          <w:rFonts w:ascii="Times New Roman" w:eastAsia="標楷體" w:hAnsi="Times New Roman" w:cs="Times New Roman" w:hint="eastAsia"/>
          <w:kern w:val="0"/>
          <w:szCs w:val="24"/>
        </w:rPr>
        <w:t>公車至終點淡江大學站。</w:t>
      </w:r>
    </w:p>
    <w:p w14:paraId="36E0CAA4" w14:textId="77777777" w:rsidR="00C23547" w:rsidRDefault="00C23547">
      <w:pPr>
        <w:widowControl/>
        <w:rPr>
          <w:rFonts w:ascii="Times New Roman" w:eastAsia="標楷體" w:hAnsi="Times New Roman" w:cs="Times New Roman"/>
          <w:kern w:val="0"/>
          <w:szCs w:val="24"/>
        </w:rPr>
      </w:pPr>
      <w:r>
        <w:rPr>
          <w:rFonts w:ascii="Times New Roman" w:eastAsia="標楷體" w:hAnsi="Times New Roman" w:cs="Times New Roman"/>
          <w:kern w:val="0"/>
          <w:szCs w:val="24"/>
        </w:rPr>
        <w:br w:type="page"/>
      </w:r>
    </w:p>
    <w:p w14:paraId="739927CB" w14:textId="77777777" w:rsidR="00C23547" w:rsidRDefault="00C23547" w:rsidP="00C23547">
      <w:pPr>
        <w:keepNext/>
        <w:spacing w:afterLines="100" w:after="360" w:line="0" w:lineRule="atLeast"/>
      </w:pPr>
      <w:r>
        <w:rPr>
          <w:noProof/>
        </w:rPr>
        <w:lastRenderedPageBreak/>
        <mc:AlternateContent>
          <mc:Choice Requires="wps">
            <w:drawing>
              <wp:anchor distT="0" distB="0" distL="114300" distR="114300" simplePos="0" relativeHeight="251661312" behindDoc="0" locked="0" layoutInCell="1" allowOverlap="1" wp14:anchorId="4393A4FE" wp14:editId="74C02178">
                <wp:simplePos x="0" y="0"/>
                <wp:positionH relativeFrom="column">
                  <wp:posOffset>3307080</wp:posOffset>
                </wp:positionH>
                <wp:positionV relativeFrom="paragraph">
                  <wp:posOffset>967740</wp:posOffset>
                </wp:positionV>
                <wp:extent cx="807720" cy="628227"/>
                <wp:effectExtent l="0" t="0" r="11430" b="19685"/>
                <wp:wrapNone/>
                <wp:docPr id="9" name="矩形: 圓角 9"/>
                <wp:cNvGraphicFramePr/>
                <a:graphic xmlns:a="http://schemas.openxmlformats.org/drawingml/2006/main">
                  <a:graphicData uri="http://schemas.microsoft.com/office/word/2010/wordprocessingShape">
                    <wps:wsp>
                      <wps:cNvSpPr/>
                      <wps:spPr>
                        <a:xfrm>
                          <a:off x="0" y="0"/>
                          <a:ext cx="807720" cy="628227"/>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1BC9C" id="矩形: 圓角 9" o:spid="_x0000_s1026" style="position:absolute;margin-left:260.4pt;margin-top:76.2pt;width:63.6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" filled="f" strokecolor="red" strokeweight="1pt">
                <v:stroke joinstyle="miter"/>
              </v:roundrect>
            </w:pict>
          </mc:Fallback>
        </mc:AlternateContent>
      </w:r>
      <w:r>
        <w:rPr>
          <w:noProof/>
        </w:rPr>
        <mc:AlternateContent>
          <mc:Choice Requires="wps">
            <w:drawing>
              <wp:anchor distT="0" distB="0" distL="114300" distR="114300" simplePos="0" relativeHeight="251659264" behindDoc="0" locked="0" layoutInCell="1" allowOverlap="1" wp14:anchorId="57CB5D05" wp14:editId="345CB42F">
                <wp:simplePos x="0" y="0"/>
                <wp:positionH relativeFrom="column">
                  <wp:posOffset>2887980</wp:posOffset>
                </wp:positionH>
                <wp:positionV relativeFrom="paragraph">
                  <wp:posOffset>289560</wp:posOffset>
                </wp:positionV>
                <wp:extent cx="891540" cy="693420"/>
                <wp:effectExtent l="0" t="0" r="22860" b="11430"/>
                <wp:wrapNone/>
                <wp:docPr id="8" name="矩形: 圓角 8"/>
                <wp:cNvGraphicFramePr/>
                <a:graphic xmlns:a="http://schemas.openxmlformats.org/drawingml/2006/main">
                  <a:graphicData uri="http://schemas.microsoft.com/office/word/2010/wordprocessingShape">
                    <wps:wsp>
                      <wps:cNvSpPr/>
                      <wps:spPr>
                        <a:xfrm>
                          <a:off x="0" y="0"/>
                          <a:ext cx="891540" cy="6934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9CCDF6" id="矩形: 圓角 8" o:spid="_x0000_s1026" style="position:absolute;margin-left:227.4pt;margin-top:22.8pt;width:70.2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" filled="f" strokecolor="red" strokeweight="1pt">
                <v:stroke joinstyle="miter"/>
              </v:roundrect>
            </w:pict>
          </mc:Fallback>
        </mc:AlternateContent>
      </w:r>
      <w:r>
        <w:rPr>
          <w:noProof/>
        </w:rPr>
        <w:drawing>
          <wp:inline distT="0" distB="0" distL="0" distR="0" wp14:anchorId="5F2325B3" wp14:editId="1D91789D">
            <wp:extent cx="6188710" cy="3249295"/>
            <wp:effectExtent l="0" t="0" r="2540" b="825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8710" cy="3249295"/>
                    </a:xfrm>
                    <a:prstGeom prst="rect">
                      <a:avLst/>
                    </a:prstGeom>
                    <a:noFill/>
                    <a:ln>
                      <a:noFill/>
                    </a:ln>
                  </pic:spPr>
                </pic:pic>
              </a:graphicData>
            </a:graphic>
          </wp:inline>
        </w:drawing>
      </w:r>
    </w:p>
    <w:p w14:paraId="0E92F307" w14:textId="39D134C9" w:rsidR="003769F9" w:rsidRDefault="00C23547" w:rsidP="00C23547">
      <w:pPr>
        <w:pStyle w:val="af"/>
        <w:rPr>
          <w:rFonts w:ascii="Times New Roman" w:eastAsia="標楷體" w:hAnsi="Times New Roman" w:cs="Times New Roman"/>
          <w:kern w:val="0"/>
          <w:szCs w:val="24"/>
        </w:rPr>
      </w:pPr>
      <w:r>
        <w:rPr>
          <w:rFonts w:hint="eastAsia"/>
        </w:rPr>
        <w:t>圖</w:t>
      </w:r>
      <w:r>
        <w:rPr>
          <w:rFonts w:hint="eastAsia"/>
        </w:rPr>
        <w:t xml:space="preserve"> 3</w:t>
      </w:r>
      <w:r>
        <w:rPr>
          <w:rFonts w:hint="eastAsia"/>
        </w:rPr>
        <w:t>淡江大學校園地圖；來源</w:t>
      </w:r>
      <w:r>
        <w:rPr>
          <w:rFonts w:hint="eastAsia"/>
        </w:rPr>
        <w:t>:</w:t>
      </w:r>
      <w:r>
        <w:rPr>
          <w:rFonts w:hint="eastAsia"/>
        </w:rPr>
        <w:t>淡江時報社</w:t>
      </w:r>
    </w:p>
    <w:p w14:paraId="4164C41E" w14:textId="50BFA40D" w:rsidR="00C23547" w:rsidRPr="00C23547" w:rsidRDefault="00C23547" w:rsidP="00C23547">
      <w:pPr>
        <w:spacing w:afterLines="100" w:after="360" w:line="0" w:lineRule="atLeast"/>
        <w:rPr>
          <w:rFonts w:ascii="Times New Roman" w:eastAsia="標楷體" w:hAnsi="Times New Roman" w:cs="Times New Roman"/>
          <w:kern w:val="0"/>
          <w:szCs w:val="24"/>
        </w:rPr>
      </w:pPr>
    </w:p>
    <w:sectPr w:rsidR="00C23547" w:rsidRPr="00C23547" w:rsidSect="009B065C">
      <w:head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8EE01" w14:textId="77777777" w:rsidR="00BD618E" w:rsidRDefault="00BD618E" w:rsidP="007C47B3">
      <w:r>
        <w:separator/>
      </w:r>
    </w:p>
  </w:endnote>
  <w:endnote w:type="continuationSeparator" w:id="0">
    <w:p w14:paraId="57E6DBFC" w14:textId="77777777" w:rsidR="00BD618E" w:rsidRDefault="00BD618E" w:rsidP="007C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C4C85" w14:textId="77777777" w:rsidR="00BD618E" w:rsidRDefault="00BD618E" w:rsidP="007C47B3">
      <w:r>
        <w:separator/>
      </w:r>
    </w:p>
  </w:footnote>
  <w:footnote w:type="continuationSeparator" w:id="0">
    <w:p w14:paraId="3B25E71B" w14:textId="77777777" w:rsidR="00BD618E" w:rsidRDefault="00BD618E" w:rsidP="007C47B3">
      <w:r>
        <w:continuationSeparator/>
      </w:r>
    </w:p>
  </w:footnote>
  <w:footnote w:id="1">
    <w:p w14:paraId="3BDAF41F" w14:textId="77777777" w:rsidR="0007194C" w:rsidRPr="00EB086D" w:rsidRDefault="0007194C" w:rsidP="0007194C">
      <w:pPr>
        <w:pStyle w:val="a9"/>
        <w:ind w:left="142" w:hangingChars="71" w:hanging="142"/>
        <w:rPr>
          <w:color w:val="FF0000"/>
        </w:rPr>
      </w:pPr>
      <w:r>
        <w:rPr>
          <w:rStyle w:val="ab"/>
        </w:rPr>
        <w:footnoteRef/>
      </w:r>
      <w:r>
        <w:t xml:space="preserve"> </w:t>
      </w:r>
      <w:r w:rsidRPr="005B2D4E">
        <w:rPr>
          <w:rFonts w:ascii="標楷體" w:eastAsia="標楷體" w:hAnsi="標楷體" w:hint="eastAsia"/>
        </w:rPr>
        <w:t xml:space="preserve">1. </w:t>
      </w:r>
      <w:proofErr w:type="gramStart"/>
      <w:r w:rsidRPr="005B2D4E">
        <w:rPr>
          <w:rFonts w:ascii="標楷體" w:eastAsia="標楷體" w:hAnsi="標楷體" w:hint="eastAsia"/>
        </w:rPr>
        <w:t>許瑞容著</w:t>
      </w:r>
      <w:proofErr w:type="gramEnd"/>
      <w:r w:rsidRPr="005B2D4E">
        <w:rPr>
          <w:rFonts w:ascii="標楷體" w:eastAsia="標楷體" w:hAnsi="標楷體" w:hint="eastAsia"/>
        </w:rPr>
        <w:t>，</w:t>
      </w:r>
      <w:r w:rsidRPr="005B2D4E">
        <w:rPr>
          <w:rFonts w:ascii="標楷體" w:eastAsia="標楷體" w:hAnsi="標楷體" w:hint="eastAsia"/>
          <w:kern w:val="0"/>
        </w:rPr>
        <w:t xml:space="preserve">《展示的本質》15冊、2. </w:t>
      </w:r>
      <w:proofErr w:type="gramStart"/>
      <w:r w:rsidRPr="005B2D4E">
        <w:rPr>
          <w:rFonts w:ascii="標楷體" w:eastAsia="標楷體" w:hAnsi="標楷體" w:hint="eastAsia"/>
          <w:kern w:val="0"/>
        </w:rPr>
        <w:t>徐純譯</w:t>
      </w:r>
      <w:proofErr w:type="gramEnd"/>
      <w:r w:rsidRPr="005B2D4E">
        <w:rPr>
          <w:rFonts w:ascii="標楷體" w:eastAsia="標楷體" w:hAnsi="標楷體" w:hint="eastAsia"/>
          <w:kern w:val="0"/>
        </w:rPr>
        <w:t>，《</w:t>
      </w:r>
      <w:r w:rsidRPr="005B2D4E">
        <w:rPr>
          <w:rFonts w:ascii="標楷體" w:eastAsia="標楷體" w:hAnsi="標楷體" w:cs="SimSun" w:hint="eastAsia"/>
          <w:kern w:val="0"/>
        </w:rPr>
        <w:t>改善博物館的品質與標準之指南</w:t>
      </w:r>
      <w:r w:rsidRPr="005B2D4E">
        <w:rPr>
          <w:rFonts w:ascii="標楷體" w:eastAsia="標楷體" w:hAnsi="標楷體" w:hint="eastAsia"/>
          <w:kern w:val="0"/>
        </w:rPr>
        <w:t>》</w:t>
      </w:r>
      <w:r w:rsidRPr="005B2D4E">
        <w:rPr>
          <w:rFonts w:ascii="標楷體" w:eastAsia="標楷體" w:hAnsi="標楷體" w:cs="SimSun" w:hint="eastAsia"/>
          <w:kern w:val="0"/>
        </w:rPr>
        <w:t>與</w:t>
      </w:r>
      <w:proofErr w:type="gramStart"/>
      <w:r w:rsidRPr="005B2D4E">
        <w:rPr>
          <w:rFonts w:ascii="標楷體" w:eastAsia="標楷體" w:hAnsi="標楷體" w:hint="eastAsia"/>
          <w:kern w:val="0"/>
        </w:rPr>
        <w:t>《</w:t>
      </w:r>
      <w:proofErr w:type="gramEnd"/>
      <w:r w:rsidRPr="005B2D4E">
        <w:rPr>
          <w:rFonts w:ascii="標楷體" w:eastAsia="標楷體" w:hAnsi="標楷體" w:cs="SimSun" w:hint="eastAsia"/>
          <w:kern w:val="0"/>
        </w:rPr>
        <w:t>博物館的認定：博物館的品質保證</w:t>
      </w:r>
      <w:proofErr w:type="gramStart"/>
      <w:r w:rsidRPr="005B2D4E">
        <w:rPr>
          <w:rFonts w:ascii="標楷體" w:eastAsia="標楷體" w:hAnsi="標楷體" w:hint="eastAsia"/>
          <w:kern w:val="0"/>
        </w:rPr>
        <w:t>》</w:t>
      </w:r>
      <w:proofErr w:type="gramEnd"/>
      <w:r w:rsidRPr="005B2D4E">
        <w:rPr>
          <w:rFonts w:ascii="標楷體" w:eastAsia="標楷體" w:hAnsi="標楷體" w:hint="eastAsia"/>
          <w:kern w:val="0"/>
        </w:rPr>
        <w:t xml:space="preserve">5冊(由本協會金門辦公室免費提供)、3. </w:t>
      </w:r>
      <w:proofErr w:type="gramStart"/>
      <w:r w:rsidRPr="005B2D4E">
        <w:rPr>
          <w:rFonts w:ascii="標楷體" w:eastAsia="標楷體" w:hAnsi="標楷體" w:hint="eastAsia"/>
          <w:kern w:val="0"/>
        </w:rPr>
        <w:t>徐純譯</w:t>
      </w:r>
      <w:proofErr w:type="gramEnd"/>
      <w:r w:rsidRPr="005B2D4E">
        <w:rPr>
          <w:rFonts w:ascii="標楷體" w:eastAsia="標楷體" w:hAnsi="標楷體" w:hint="eastAsia"/>
          <w:kern w:val="0"/>
        </w:rPr>
        <w:t>，</w:t>
      </w:r>
      <w:proofErr w:type="gramStart"/>
      <w:r w:rsidRPr="005B2D4E">
        <w:rPr>
          <w:rFonts w:ascii="標楷體" w:eastAsia="標楷體" w:hAnsi="標楷體" w:hint="eastAsia"/>
          <w:kern w:val="0"/>
        </w:rPr>
        <w:t>《</w:t>
      </w:r>
      <w:proofErr w:type="gramEnd"/>
      <w:r w:rsidRPr="005B2D4E">
        <w:rPr>
          <w:rFonts w:ascii="標楷體" w:eastAsia="標楷體" w:hAnsi="標楷體" w:cs="SimSun" w:hint="eastAsia"/>
          <w:kern w:val="0"/>
        </w:rPr>
        <w:t>評量實用的指南：博物館與其他非正式教育環境之工具</w:t>
      </w:r>
      <w:proofErr w:type="gramStart"/>
      <w:r w:rsidRPr="005B2D4E">
        <w:rPr>
          <w:rFonts w:ascii="標楷體" w:eastAsia="標楷體" w:hAnsi="標楷體" w:cs="SimSun" w:hint="eastAsia"/>
          <w:kern w:val="0"/>
        </w:rPr>
        <w:t>》</w:t>
      </w:r>
      <w:proofErr w:type="gramEnd"/>
      <w:r w:rsidRPr="005B2D4E">
        <w:rPr>
          <w:rFonts w:ascii="標楷體" w:eastAsia="標楷體" w:hAnsi="標楷體" w:cs="SimSun" w:hint="eastAsia"/>
          <w:kern w:val="0"/>
        </w:rPr>
        <w:t>10冊、4. 科博館刊物，《博物館季刊》29-33期、5. 中國北京中科期開出版有限公司，《博物院》1-5期、6. 其他博物館有關書籍。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273FC" w14:textId="5951B9DD" w:rsidR="003A62DB" w:rsidRDefault="003A62DB">
    <w:pPr>
      <w:pStyle w:val="a3"/>
    </w:pPr>
    <w:r>
      <w:rPr>
        <w:noProof/>
      </w:rPr>
      <w:drawing>
        <wp:anchor distT="0" distB="0" distL="114300" distR="114300" simplePos="0" relativeHeight="251658240" behindDoc="0" locked="0" layoutInCell="1" allowOverlap="1" wp14:anchorId="10ACF46D" wp14:editId="56111BFA">
          <wp:simplePos x="0" y="0"/>
          <wp:positionH relativeFrom="column">
            <wp:posOffset>-9336</wp:posOffset>
          </wp:positionH>
          <wp:positionV relativeFrom="paragraph">
            <wp:posOffset>-290780</wp:posOffset>
          </wp:positionV>
          <wp:extent cx="475615" cy="457200"/>
          <wp:effectExtent l="0" t="0" r="635"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457200"/>
                  </a:xfrm>
                  <a:prstGeom prst="rect">
                    <a:avLst/>
                  </a:prstGeom>
                  <a:noFill/>
                </pic:spPr>
              </pic:pic>
            </a:graphicData>
          </a:graphic>
          <wp14:sizeRelH relativeFrom="page">
            <wp14:pctWidth>0</wp14:pctWidth>
          </wp14:sizeRelH>
          <wp14:sizeRelV relativeFrom="page">
            <wp14:pctHeight>0</wp14:pctHeight>
          </wp14:sizeRelV>
        </wp:anchor>
      </w:drawing>
    </w:r>
  </w:p>
  <w:p w14:paraId="2F543957" w14:textId="77777777" w:rsidR="003A62DB" w:rsidRDefault="003A62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B5D"/>
    <w:multiLevelType w:val="multilevel"/>
    <w:tmpl w:val="5E0E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717154"/>
    <w:multiLevelType w:val="hybridMultilevel"/>
    <w:tmpl w:val="1038B8F6"/>
    <w:lvl w:ilvl="0" w:tplc="C36A3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B94CC0"/>
    <w:multiLevelType w:val="hybridMultilevel"/>
    <w:tmpl w:val="ED56B6E0"/>
    <w:lvl w:ilvl="0" w:tplc="54D84E1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D160A2"/>
    <w:multiLevelType w:val="hybridMultilevel"/>
    <w:tmpl w:val="C0A63EF0"/>
    <w:lvl w:ilvl="0" w:tplc="0409000F">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3A4755B"/>
    <w:multiLevelType w:val="hybridMultilevel"/>
    <w:tmpl w:val="DDA46EE0"/>
    <w:lvl w:ilvl="0" w:tplc="4EEE6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247FDE"/>
    <w:multiLevelType w:val="hybridMultilevel"/>
    <w:tmpl w:val="DC6A561C"/>
    <w:lvl w:ilvl="0" w:tplc="A9549F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17B7D83"/>
    <w:multiLevelType w:val="hybridMultilevel"/>
    <w:tmpl w:val="81287A00"/>
    <w:lvl w:ilvl="0" w:tplc="AE209C4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6856B1"/>
    <w:multiLevelType w:val="hybridMultilevel"/>
    <w:tmpl w:val="3A1A4DFE"/>
    <w:lvl w:ilvl="0" w:tplc="0409000F">
      <w:start w:val="1"/>
      <w:numFmt w:val="decimal"/>
      <w:lvlText w:val="%1."/>
      <w:lvlJc w:val="left"/>
      <w:pPr>
        <w:ind w:left="552" w:hanging="480"/>
      </w:p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8" w15:restartNumberingAfterBreak="0">
    <w:nsid w:val="777A6254"/>
    <w:multiLevelType w:val="hybridMultilevel"/>
    <w:tmpl w:val="E83A7D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4"/>
  </w:num>
  <w:num w:numId="4">
    <w:abstractNumId w:val="6"/>
  </w:num>
  <w:num w:numId="5">
    <w:abstractNumId w:val="7"/>
  </w:num>
  <w:num w:numId="6">
    <w:abstractNumId w:val="3"/>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revisionView w:inkAnnotation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26E"/>
    <w:rsid w:val="0005126E"/>
    <w:rsid w:val="000632AD"/>
    <w:rsid w:val="0007194C"/>
    <w:rsid w:val="00080AC1"/>
    <w:rsid w:val="000A1143"/>
    <w:rsid w:val="000C3F11"/>
    <w:rsid w:val="000D33E9"/>
    <w:rsid w:val="0013651C"/>
    <w:rsid w:val="00157C78"/>
    <w:rsid w:val="00166656"/>
    <w:rsid w:val="001856EE"/>
    <w:rsid w:val="001A0604"/>
    <w:rsid w:val="001A5029"/>
    <w:rsid w:val="001C6371"/>
    <w:rsid w:val="001D0516"/>
    <w:rsid w:val="001D3F95"/>
    <w:rsid w:val="00202D15"/>
    <w:rsid w:val="00223573"/>
    <w:rsid w:val="00266731"/>
    <w:rsid w:val="00281DB1"/>
    <w:rsid w:val="002F4740"/>
    <w:rsid w:val="0031526F"/>
    <w:rsid w:val="003255F1"/>
    <w:rsid w:val="00373875"/>
    <w:rsid w:val="003769F9"/>
    <w:rsid w:val="00386A90"/>
    <w:rsid w:val="003969C2"/>
    <w:rsid w:val="003A62DB"/>
    <w:rsid w:val="003C3193"/>
    <w:rsid w:val="003C4B34"/>
    <w:rsid w:val="004D0063"/>
    <w:rsid w:val="004D439D"/>
    <w:rsid w:val="00586989"/>
    <w:rsid w:val="005B2D4E"/>
    <w:rsid w:val="005C1268"/>
    <w:rsid w:val="005E24C1"/>
    <w:rsid w:val="005F0FB2"/>
    <w:rsid w:val="00602E05"/>
    <w:rsid w:val="0062388B"/>
    <w:rsid w:val="00644FFB"/>
    <w:rsid w:val="00686407"/>
    <w:rsid w:val="006A6114"/>
    <w:rsid w:val="006C2447"/>
    <w:rsid w:val="006D7D9D"/>
    <w:rsid w:val="006F00B5"/>
    <w:rsid w:val="007271AD"/>
    <w:rsid w:val="00731693"/>
    <w:rsid w:val="00752307"/>
    <w:rsid w:val="007534E0"/>
    <w:rsid w:val="0077640A"/>
    <w:rsid w:val="00777590"/>
    <w:rsid w:val="007923ED"/>
    <w:rsid w:val="007C47B3"/>
    <w:rsid w:val="00803537"/>
    <w:rsid w:val="00807C43"/>
    <w:rsid w:val="0082244F"/>
    <w:rsid w:val="008F1E86"/>
    <w:rsid w:val="00900477"/>
    <w:rsid w:val="009038CB"/>
    <w:rsid w:val="00924C70"/>
    <w:rsid w:val="00945228"/>
    <w:rsid w:val="009716C5"/>
    <w:rsid w:val="00971852"/>
    <w:rsid w:val="009810A8"/>
    <w:rsid w:val="0099704A"/>
    <w:rsid w:val="009B065C"/>
    <w:rsid w:val="009B0C39"/>
    <w:rsid w:val="009D3ECF"/>
    <w:rsid w:val="009E4721"/>
    <w:rsid w:val="009E6CC0"/>
    <w:rsid w:val="00A0578C"/>
    <w:rsid w:val="00A431CB"/>
    <w:rsid w:val="00A5480E"/>
    <w:rsid w:val="00A63563"/>
    <w:rsid w:val="00AD09B4"/>
    <w:rsid w:val="00AD2708"/>
    <w:rsid w:val="00B13EB3"/>
    <w:rsid w:val="00B20694"/>
    <w:rsid w:val="00B261DC"/>
    <w:rsid w:val="00B26710"/>
    <w:rsid w:val="00B43516"/>
    <w:rsid w:val="00B742BC"/>
    <w:rsid w:val="00BD618E"/>
    <w:rsid w:val="00C11C72"/>
    <w:rsid w:val="00C21073"/>
    <w:rsid w:val="00C23547"/>
    <w:rsid w:val="00C2397A"/>
    <w:rsid w:val="00C26874"/>
    <w:rsid w:val="00C27BB0"/>
    <w:rsid w:val="00C37DFF"/>
    <w:rsid w:val="00C9170F"/>
    <w:rsid w:val="00C97901"/>
    <w:rsid w:val="00CD0896"/>
    <w:rsid w:val="00D04368"/>
    <w:rsid w:val="00D7385E"/>
    <w:rsid w:val="00DA2982"/>
    <w:rsid w:val="00DC0461"/>
    <w:rsid w:val="00DC4099"/>
    <w:rsid w:val="00DC5866"/>
    <w:rsid w:val="00DD4C83"/>
    <w:rsid w:val="00E15CCD"/>
    <w:rsid w:val="00E219BD"/>
    <w:rsid w:val="00E26DF1"/>
    <w:rsid w:val="00E30D77"/>
    <w:rsid w:val="00E34DF6"/>
    <w:rsid w:val="00E47BD5"/>
    <w:rsid w:val="00E93CF4"/>
    <w:rsid w:val="00EB086D"/>
    <w:rsid w:val="00EC5A75"/>
    <w:rsid w:val="00F24471"/>
    <w:rsid w:val="00F40055"/>
    <w:rsid w:val="00F82135"/>
    <w:rsid w:val="00F83B90"/>
    <w:rsid w:val="00F856F8"/>
    <w:rsid w:val="00FA28DB"/>
    <w:rsid w:val="00FD152F"/>
    <w:rsid w:val="00FE0547"/>
    <w:rsid w:val="00FF33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684A4"/>
  <w15:docId w15:val="{90463423-44D2-49E6-B9A8-B8472199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BB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7B3"/>
    <w:pPr>
      <w:tabs>
        <w:tab w:val="center" w:pos="4153"/>
        <w:tab w:val="right" w:pos="8306"/>
      </w:tabs>
      <w:snapToGrid w:val="0"/>
    </w:pPr>
    <w:rPr>
      <w:sz w:val="20"/>
      <w:szCs w:val="20"/>
    </w:rPr>
  </w:style>
  <w:style w:type="character" w:customStyle="1" w:styleId="a4">
    <w:name w:val="頁首 字元"/>
    <w:basedOn w:val="a0"/>
    <w:link w:val="a3"/>
    <w:uiPriority w:val="99"/>
    <w:rsid w:val="007C47B3"/>
    <w:rPr>
      <w:sz w:val="20"/>
      <w:szCs w:val="20"/>
    </w:rPr>
  </w:style>
  <w:style w:type="paragraph" w:styleId="a5">
    <w:name w:val="footer"/>
    <w:basedOn w:val="a"/>
    <w:link w:val="a6"/>
    <w:uiPriority w:val="99"/>
    <w:unhideWhenUsed/>
    <w:rsid w:val="007C47B3"/>
    <w:pPr>
      <w:tabs>
        <w:tab w:val="center" w:pos="4153"/>
        <w:tab w:val="right" w:pos="8306"/>
      </w:tabs>
      <w:snapToGrid w:val="0"/>
    </w:pPr>
    <w:rPr>
      <w:sz w:val="20"/>
      <w:szCs w:val="20"/>
    </w:rPr>
  </w:style>
  <w:style w:type="character" w:customStyle="1" w:styleId="a6">
    <w:name w:val="頁尾 字元"/>
    <w:basedOn w:val="a0"/>
    <w:link w:val="a5"/>
    <w:uiPriority w:val="99"/>
    <w:rsid w:val="007C47B3"/>
    <w:rPr>
      <w:sz w:val="20"/>
      <w:szCs w:val="20"/>
    </w:rPr>
  </w:style>
  <w:style w:type="table" w:styleId="a7">
    <w:name w:val="Table Grid"/>
    <w:basedOn w:val="a1"/>
    <w:uiPriority w:val="39"/>
    <w:rsid w:val="007C4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19BD"/>
    <w:pPr>
      <w:ind w:leftChars="200" w:left="480"/>
    </w:pPr>
  </w:style>
  <w:style w:type="paragraph" w:styleId="a9">
    <w:name w:val="footnote text"/>
    <w:basedOn w:val="a"/>
    <w:link w:val="aa"/>
    <w:uiPriority w:val="99"/>
    <w:semiHidden/>
    <w:unhideWhenUsed/>
    <w:rsid w:val="00C37DFF"/>
    <w:pPr>
      <w:snapToGrid w:val="0"/>
    </w:pPr>
    <w:rPr>
      <w:sz w:val="20"/>
      <w:szCs w:val="20"/>
    </w:rPr>
  </w:style>
  <w:style w:type="character" w:customStyle="1" w:styleId="aa">
    <w:name w:val="註腳文字 字元"/>
    <w:basedOn w:val="a0"/>
    <w:link w:val="a9"/>
    <w:uiPriority w:val="99"/>
    <w:semiHidden/>
    <w:rsid w:val="00C37DFF"/>
    <w:rPr>
      <w:sz w:val="20"/>
      <w:szCs w:val="20"/>
    </w:rPr>
  </w:style>
  <w:style w:type="character" w:styleId="ab">
    <w:name w:val="footnote reference"/>
    <w:basedOn w:val="a0"/>
    <w:uiPriority w:val="99"/>
    <w:semiHidden/>
    <w:unhideWhenUsed/>
    <w:rsid w:val="00C37DFF"/>
    <w:rPr>
      <w:vertAlign w:val="superscript"/>
    </w:rPr>
  </w:style>
  <w:style w:type="character" w:customStyle="1" w:styleId="10">
    <w:name w:val="標題 1 字元"/>
    <w:basedOn w:val="a0"/>
    <w:link w:val="1"/>
    <w:uiPriority w:val="9"/>
    <w:rsid w:val="00C27BB0"/>
    <w:rPr>
      <w:rFonts w:asciiTheme="majorHAnsi" w:eastAsiaTheme="majorEastAsia" w:hAnsiTheme="majorHAnsi" w:cstheme="majorBidi"/>
      <w:b/>
      <w:bCs/>
      <w:kern w:val="52"/>
      <w:sz w:val="52"/>
      <w:szCs w:val="52"/>
    </w:rPr>
  </w:style>
  <w:style w:type="paragraph" w:styleId="ac">
    <w:name w:val="Balloon Text"/>
    <w:basedOn w:val="a"/>
    <w:link w:val="ad"/>
    <w:uiPriority w:val="99"/>
    <w:semiHidden/>
    <w:unhideWhenUsed/>
    <w:rsid w:val="00A5480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5480E"/>
    <w:rPr>
      <w:rFonts w:asciiTheme="majorHAnsi" w:eastAsiaTheme="majorEastAsia" w:hAnsiTheme="majorHAnsi" w:cstheme="majorBidi"/>
      <w:sz w:val="18"/>
      <w:szCs w:val="18"/>
    </w:rPr>
  </w:style>
  <w:style w:type="character" w:styleId="ae">
    <w:name w:val="Hyperlink"/>
    <w:basedOn w:val="a0"/>
    <w:uiPriority w:val="99"/>
    <w:unhideWhenUsed/>
    <w:rsid w:val="009E6CC0"/>
    <w:rPr>
      <w:color w:val="0000FF"/>
      <w:u w:val="single"/>
    </w:rPr>
  </w:style>
  <w:style w:type="paragraph" w:styleId="af">
    <w:name w:val="caption"/>
    <w:basedOn w:val="a"/>
    <w:next w:val="a"/>
    <w:uiPriority w:val="35"/>
    <w:unhideWhenUsed/>
    <w:qFormat/>
    <w:rsid w:val="009452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mps-tw.site/)&#30340;%20&#65378;&#30331;&#20837;/"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u88539239@yahoo.com.t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k20000@gmail.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yeh8942219@yahoo.com.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mps-tw.site/)&#30340;%20&#65378;&#30331;&#20837;/"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72276-3EF8-4228-881F-7F6FE5B5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shu</dc:creator>
  <cp:lastModifiedBy>林喬凱</cp:lastModifiedBy>
  <cp:revision>19</cp:revision>
  <dcterms:created xsi:type="dcterms:W3CDTF">2019-12-26T07:15:00Z</dcterms:created>
  <dcterms:modified xsi:type="dcterms:W3CDTF">2020-01-20T06:46:00Z</dcterms:modified>
</cp:coreProperties>
</file>